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5F" w:rsidRDefault="00DB4BC7">
      <w:pPr>
        <w:spacing w:line="235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CA665F" w:rsidRDefault="00CA665F">
      <w:pPr>
        <w:spacing w:line="337" w:lineRule="exact"/>
        <w:rPr>
          <w:sz w:val="24"/>
          <w:szCs w:val="24"/>
        </w:rPr>
      </w:pPr>
    </w:p>
    <w:p w:rsidR="00CA665F" w:rsidRDefault="00DB4BC7">
      <w:pPr>
        <w:spacing w:line="234" w:lineRule="auto"/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300" w:lineRule="exact"/>
        <w:rPr>
          <w:sz w:val="24"/>
          <w:szCs w:val="24"/>
        </w:rPr>
      </w:pPr>
    </w:p>
    <w:p w:rsidR="00CA665F" w:rsidRDefault="00DB4BC7">
      <w:pPr>
        <w:spacing w:line="349" w:lineRule="auto"/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Департамент </w:t>
      </w:r>
      <w:r w:rsidR="001A4377">
        <w:rPr>
          <w:rFonts w:eastAsia="Times New Roman"/>
          <w:b/>
          <w:bCs/>
          <w:sz w:val="28"/>
          <w:szCs w:val="28"/>
        </w:rPr>
        <w:t>мировой экономики и мировых финансов</w:t>
      </w: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73" w:lineRule="exact"/>
        <w:rPr>
          <w:sz w:val="24"/>
          <w:szCs w:val="24"/>
        </w:rPr>
      </w:pPr>
    </w:p>
    <w:p w:rsidR="00CA665F" w:rsidRDefault="001A4377" w:rsidP="001A437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Сергеева </w:t>
      </w:r>
      <w:r w:rsidR="00DB4BC7">
        <w:rPr>
          <w:rFonts w:eastAsia="Times New Roman"/>
          <w:b/>
          <w:bCs/>
          <w:sz w:val="32"/>
          <w:szCs w:val="32"/>
        </w:rPr>
        <w:t>Н.</w:t>
      </w:r>
      <w:r>
        <w:rPr>
          <w:rFonts w:eastAsia="Times New Roman"/>
          <w:b/>
          <w:bCs/>
          <w:sz w:val="32"/>
          <w:szCs w:val="32"/>
        </w:rPr>
        <w:t>В.</w:t>
      </w: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383" w:lineRule="exact"/>
        <w:rPr>
          <w:sz w:val="24"/>
          <w:szCs w:val="24"/>
        </w:rPr>
      </w:pPr>
    </w:p>
    <w:p w:rsidR="001F2A2B" w:rsidRDefault="001F2A2B" w:rsidP="001F2A2B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 xml:space="preserve">ПРОГРАММА </w:t>
      </w:r>
      <w:r w:rsidR="009C107E">
        <w:rPr>
          <w:rFonts w:eastAsia="Times New Roman"/>
          <w:b/>
          <w:bCs/>
          <w:sz w:val="35"/>
          <w:szCs w:val="35"/>
        </w:rPr>
        <w:t>УЧЕБНОЙ</w:t>
      </w:r>
      <w:r>
        <w:rPr>
          <w:rFonts w:eastAsia="Times New Roman"/>
          <w:b/>
          <w:bCs/>
          <w:sz w:val="35"/>
          <w:szCs w:val="35"/>
        </w:rPr>
        <w:t xml:space="preserve"> ПРАКТИКИ</w:t>
      </w: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357" w:lineRule="exact"/>
        <w:rPr>
          <w:sz w:val="24"/>
          <w:szCs w:val="24"/>
        </w:rPr>
      </w:pPr>
    </w:p>
    <w:p w:rsidR="00CA665F" w:rsidRDefault="00DB4BC7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для студентов, обучающихся по направлению подготовки</w:t>
      </w:r>
    </w:p>
    <w:p w:rsidR="00CA665F" w:rsidRDefault="00DB4BC7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38.0</w:t>
      </w:r>
      <w:r w:rsidR="00CE08B8">
        <w:rPr>
          <w:rFonts w:eastAsia="Times New Roman"/>
          <w:sz w:val="32"/>
          <w:szCs w:val="32"/>
        </w:rPr>
        <w:t>3</w:t>
      </w:r>
      <w:r>
        <w:rPr>
          <w:rFonts w:eastAsia="Times New Roman"/>
          <w:sz w:val="32"/>
          <w:szCs w:val="32"/>
        </w:rPr>
        <w:t>.01 «Экономика»</w:t>
      </w:r>
    </w:p>
    <w:p w:rsidR="00CA665F" w:rsidRDefault="00CE08B8" w:rsidP="007F42D5">
      <w:pPr>
        <w:spacing w:line="238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профиль</w:t>
      </w:r>
      <w:r w:rsidR="007F42D5">
        <w:rPr>
          <w:rFonts w:eastAsia="Times New Roman"/>
          <w:sz w:val="32"/>
          <w:szCs w:val="32"/>
        </w:rPr>
        <w:t xml:space="preserve"> </w:t>
      </w:r>
      <w:r w:rsidR="00DB4BC7">
        <w:rPr>
          <w:rFonts w:eastAsia="Times New Roman"/>
          <w:sz w:val="32"/>
          <w:szCs w:val="32"/>
        </w:rPr>
        <w:t>«</w:t>
      </w:r>
      <w:r w:rsidR="003D3B7B">
        <w:rPr>
          <w:rFonts w:eastAsia="Times New Roman"/>
          <w:sz w:val="32"/>
          <w:szCs w:val="32"/>
        </w:rPr>
        <w:t>Мировая экономика и международный бизнес</w:t>
      </w:r>
      <w:r w:rsidR="00DB4BC7">
        <w:rPr>
          <w:rFonts w:eastAsia="Times New Roman"/>
          <w:sz w:val="32"/>
          <w:szCs w:val="32"/>
        </w:rPr>
        <w:t>»</w:t>
      </w:r>
      <w:r w:rsidR="004D2A20" w:rsidRPr="004D2A20">
        <w:t xml:space="preserve"> </w:t>
      </w:r>
      <w:r w:rsidR="004D2A20">
        <w:br/>
      </w:r>
      <w:r w:rsidR="004D2A20" w:rsidRPr="004D2A20">
        <w:rPr>
          <w:rFonts w:eastAsia="Times New Roman"/>
          <w:sz w:val="32"/>
          <w:szCs w:val="32"/>
        </w:rPr>
        <w:t>(с частичной реализацией на английском языке)</w:t>
      </w:r>
    </w:p>
    <w:p w:rsidR="00CA665F" w:rsidRDefault="00CA665F" w:rsidP="001A4377">
      <w:pPr>
        <w:jc w:val="center"/>
        <w:sectPr w:rsidR="00CA665F" w:rsidSect="00764361">
          <w:footerReference w:type="default" r:id="rId8"/>
          <w:pgSz w:w="11900" w:h="16838"/>
          <w:pgMar w:top="1143" w:right="1306" w:bottom="443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CA665F" w:rsidRPr="00181E0A" w:rsidRDefault="00CA665F">
      <w:pPr>
        <w:spacing w:line="200" w:lineRule="exact"/>
        <w:rPr>
          <w:sz w:val="32"/>
          <w:szCs w:val="32"/>
        </w:rPr>
      </w:pPr>
    </w:p>
    <w:p w:rsidR="00CA665F" w:rsidRDefault="00181E0A" w:rsidP="00181E0A">
      <w:pPr>
        <w:spacing w:line="276" w:lineRule="auto"/>
        <w:jc w:val="center"/>
        <w:rPr>
          <w:sz w:val="24"/>
          <w:szCs w:val="24"/>
        </w:rPr>
      </w:pPr>
      <w:r>
        <w:rPr>
          <w:rFonts w:eastAsia="Times New Roman"/>
          <w:sz w:val="32"/>
          <w:szCs w:val="32"/>
        </w:rPr>
        <w:t>профиль «Мировая экономика и международный бизнес»</w:t>
      </w:r>
      <w:r w:rsidRPr="004D2A20">
        <w:t xml:space="preserve"> </w:t>
      </w:r>
      <w:r>
        <w:br/>
      </w: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016B53" w:rsidRDefault="00016B53">
      <w:pPr>
        <w:spacing w:line="200" w:lineRule="exact"/>
        <w:rPr>
          <w:sz w:val="24"/>
          <w:szCs w:val="24"/>
        </w:rPr>
      </w:pPr>
    </w:p>
    <w:p w:rsidR="00016B53" w:rsidRDefault="00016B53">
      <w:pPr>
        <w:spacing w:line="200" w:lineRule="exact"/>
        <w:rPr>
          <w:sz w:val="24"/>
          <w:szCs w:val="24"/>
        </w:rPr>
      </w:pPr>
    </w:p>
    <w:p w:rsidR="00016B53" w:rsidRDefault="00016B53">
      <w:pPr>
        <w:spacing w:line="200" w:lineRule="exact"/>
        <w:rPr>
          <w:sz w:val="24"/>
          <w:szCs w:val="24"/>
        </w:rPr>
      </w:pPr>
    </w:p>
    <w:p w:rsidR="00016B53" w:rsidRDefault="00016B53">
      <w:pPr>
        <w:spacing w:line="200" w:lineRule="exact"/>
        <w:rPr>
          <w:sz w:val="24"/>
          <w:szCs w:val="24"/>
        </w:rPr>
      </w:pPr>
    </w:p>
    <w:p w:rsidR="00016B53" w:rsidRDefault="00016B53">
      <w:pPr>
        <w:spacing w:line="200" w:lineRule="exact"/>
        <w:rPr>
          <w:sz w:val="24"/>
          <w:szCs w:val="24"/>
        </w:rPr>
      </w:pPr>
    </w:p>
    <w:p w:rsidR="00016B53" w:rsidRDefault="00016B53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7F42D5" w:rsidRDefault="007F42D5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00" w:lineRule="exact"/>
        <w:rPr>
          <w:sz w:val="24"/>
          <w:szCs w:val="24"/>
        </w:rPr>
      </w:pPr>
    </w:p>
    <w:p w:rsidR="00CA665F" w:rsidRDefault="00CA665F">
      <w:pPr>
        <w:spacing w:line="276" w:lineRule="exact"/>
        <w:rPr>
          <w:sz w:val="24"/>
          <w:szCs w:val="24"/>
        </w:rPr>
      </w:pPr>
    </w:p>
    <w:p w:rsidR="00CA665F" w:rsidRDefault="00DB4BC7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Москва – 201</w:t>
      </w:r>
      <w:r w:rsidR="00CE08B8">
        <w:rPr>
          <w:rFonts w:eastAsia="Times New Roman"/>
          <w:b/>
          <w:bCs/>
          <w:sz w:val="27"/>
          <w:szCs w:val="27"/>
        </w:rPr>
        <w:t>9</w:t>
      </w:r>
    </w:p>
    <w:p w:rsidR="00CA665F" w:rsidRDefault="00CA665F">
      <w:pPr>
        <w:sectPr w:rsidR="00CA665F">
          <w:type w:val="continuous"/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</w:p>
    <w:p w:rsidR="00CA665F" w:rsidRDefault="00DB4BC7">
      <w:pPr>
        <w:spacing w:line="235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CA665F" w:rsidRDefault="00CA665F">
      <w:pPr>
        <w:spacing w:line="337" w:lineRule="exact"/>
        <w:rPr>
          <w:sz w:val="20"/>
          <w:szCs w:val="20"/>
        </w:rPr>
      </w:pPr>
    </w:p>
    <w:p w:rsidR="00CA665F" w:rsidRDefault="00DB4BC7">
      <w:pPr>
        <w:spacing w:line="234" w:lineRule="auto"/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98" w:lineRule="exact"/>
        <w:rPr>
          <w:sz w:val="20"/>
          <w:szCs w:val="20"/>
        </w:rPr>
      </w:pPr>
    </w:p>
    <w:p w:rsidR="00503EA6" w:rsidRDefault="00503EA6" w:rsidP="00503EA6">
      <w:pPr>
        <w:spacing w:line="349" w:lineRule="auto"/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Департамент мировой экономики и мировых финансов</w:t>
      </w:r>
    </w:p>
    <w:p w:rsidR="00CA665F" w:rsidRDefault="00CA665F">
      <w:pPr>
        <w:sectPr w:rsidR="00CA665F" w:rsidSect="00764361"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6"/>
        <w:gridCol w:w="4574"/>
      </w:tblGrid>
      <w:tr w:rsidR="00CF5DF6" w:rsidRPr="005B058B" w:rsidTr="004C354B">
        <w:tc>
          <w:tcPr>
            <w:tcW w:w="4672" w:type="dxa"/>
            <w:shd w:val="clear" w:color="auto" w:fill="auto"/>
          </w:tcPr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  <w:t>согласовано</w:t>
            </w:r>
          </w:p>
          <w:p w:rsidR="00CF5DF6" w:rsidRPr="005C3049" w:rsidRDefault="00CF5DF6" w:rsidP="004C354B">
            <w:pPr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  <w:p w:rsidR="00CF5DF6" w:rsidRPr="005C3049" w:rsidRDefault="00CF5DF6" w:rsidP="004C354B">
            <w:pPr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 xml:space="preserve">ПАО </w:t>
            </w:r>
            <w:r>
              <w:rPr>
                <w:rFonts w:eastAsia="Calibri"/>
                <w:bCs/>
                <w:sz w:val="28"/>
                <w:szCs w:val="28"/>
                <w:lang w:eastAsia="zh-CN"/>
              </w:rPr>
              <w:t>«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zh-CN"/>
              </w:rPr>
              <w:t>МИнБанк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zh-CN"/>
              </w:rPr>
              <w:t>»</w:t>
            </w:r>
          </w:p>
          <w:p w:rsidR="00CF5DF6" w:rsidRPr="005C3049" w:rsidRDefault="00CF5DF6" w:rsidP="004C354B">
            <w:pPr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Начальник</w:t>
            </w:r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Службы </w:t>
            </w:r>
          </w:p>
          <w:p w:rsidR="00CF5DF6" w:rsidRPr="005C3049" w:rsidRDefault="00CF5DF6" w:rsidP="004C354B">
            <w:pPr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>внутреннего контроля</w:t>
            </w:r>
          </w:p>
          <w:p w:rsidR="00CF5DF6" w:rsidRPr="005C3049" w:rsidRDefault="00CF5DF6" w:rsidP="004C354B">
            <w:pPr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  <w:p w:rsidR="00CF5DF6" w:rsidRPr="005C3049" w:rsidRDefault="00CF5DF6" w:rsidP="004C354B">
            <w:pPr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>Полунин К.А.</w:t>
            </w:r>
          </w:p>
          <w:p w:rsidR="00CF5DF6" w:rsidRPr="005C3049" w:rsidRDefault="00972E9E" w:rsidP="004C354B">
            <w:pPr>
              <w:widowControl w:val="0"/>
              <w:autoSpaceDE w:val="0"/>
              <w:autoSpaceDN w:val="0"/>
              <w:adjustRightInd w:val="0"/>
              <w:ind w:right="85"/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14.10.</w:t>
            </w:r>
            <w:r w:rsidR="00CF5DF6" w:rsidRPr="005C3049">
              <w:rPr>
                <w:rFonts w:eastAsia="Calibri"/>
                <w:bCs/>
                <w:sz w:val="28"/>
                <w:szCs w:val="28"/>
                <w:lang w:eastAsia="zh-CN"/>
              </w:rPr>
              <w:t>201</w:t>
            </w:r>
            <w:r w:rsidR="00CF5DF6">
              <w:rPr>
                <w:rFonts w:eastAsia="Calibri"/>
                <w:bCs/>
                <w:sz w:val="28"/>
                <w:szCs w:val="28"/>
                <w:lang w:eastAsia="zh-CN"/>
              </w:rPr>
              <w:t>9</w:t>
            </w:r>
            <w:r w:rsidR="00CF5DF6" w:rsidRPr="005C3049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г.</w:t>
            </w:r>
          </w:p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Ректор                                    </w:t>
            </w:r>
          </w:p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 xml:space="preserve">М.А. </w:t>
            </w:r>
            <w:proofErr w:type="spellStart"/>
            <w:r w:rsidRPr="005C3049">
              <w:rPr>
                <w:rFonts w:eastAsia="Calibri"/>
                <w:bCs/>
                <w:sz w:val="28"/>
                <w:szCs w:val="28"/>
                <w:lang w:eastAsia="zh-CN"/>
              </w:rPr>
              <w:t>Эскиндаров</w:t>
            </w:r>
            <w:proofErr w:type="spellEnd"/>
          </w:p>
          <w:p w:rsidR="00CF5DF6" w:rsidRPr="005C3049" w:rsidRDefault="00972E9E" w:rsidP="004C35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16.10.</w:t>
            </w:r>
            <w:r w:rsidR="00CF5DF6" w:rsidRPr="005C3049">
              <w:rPr>
                <w:rFonts w:eastAsia="Calibri"/>
                <w:bCs/>
                <w:sz w:val="28"/>
                <w:szCs w:val="28"/>
                <w:lang w:eastAsia="zh-CN"/>
              </w:rPr>
              <w:t>201</w:t>
            </w:r>
            <w:r w:rsidR="00CF5DF6">
              <w:rPr>
                <w:rFonts w:eastAsia="Calibri"/>
                <w:bCs/>
                <w:sz w:val="28"/>
                <w:szCs w:val="28"/>
                <w:lang w:eastAsia="zh-CN"/>
              </w:rPr>
              <w:t>9</w:t>
            </w:r>
            <w:r w:rsidR="00CF5DF6" w:rsidRPr="005C3049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г.</w:t>
            </w:r>
          </w:p>
          <w:p w:rsidR="00CF5DF6" w:rsidRPr="005C3049" w:rsidRDefault="00CF5DF6" w:rsidP="004C35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CF5DF6" w:rsidRDefault="00CF5DF6" w:rsidP="005878FA">
      <w:pPr>
        <w:jc w:val="center"/>
        <w:rPr>
          <w:sz w:val="20"/>
          <w:szCs w:val="20"/>
        </w:rPr>
      </w:pPr>
    </w:p>
    <w:p w:rsidR="005878FA" w:rsidRDefault="005878FA" w:rsidP="005878F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Сергеева Н.В.</w:t>
      </w:r>
    </w:p>
    <w:p w:rsidR="00CA665F" w:rsidRDefault="00CA665F">
      <w:pPr>
        <w:spacing w:line="340" w:lineRule="exact"/>
        <w:rPr>
          <w:sz w:val="20"/>
          <w:szCs w:val="20"/>
        </w:rPr>
      </w:pPr>
    </w:p>
    <w:p w:rsidR="009C107E" w:rsidRDefault="009C107E" w:rsidP="009C107E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36" w:lineRule="exact"/>
        <w:rPr>
          <w:sz w:val="20"/>
          <w:szCs w:val="20"/>
        </w:rPr>
      </w:pPr>
    </w:p>
    <w:p w:rsidR="00CA665F" w:rsidRDefault="00DB4BC7">
      <w:pPr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для студентов, обучающихся по направлению подготовки</w:t>
      </w:r>
    </w:p>
    <w:p w:rsidR="00CA665F" w:rsidRDefault="00CA665F">
      <w:pPr>
        <w:spacing w:line="2" w:lineRule="exact"/>
        <w:rPr>
          <w:sz w:val="20"/>
          <w:szCs w:val="20"/>
        </w:rPr>
      </w:pPr>
    </w:p>
    <w:p w:rsidR="00CA665F" w:rsidRDefault="00DB4BC7">
      <w:pPr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38.0</w:t>
      </w:r>
      <w:r w:rsidR="00CE08B8">
        <w:rPr>
          <w:rFonts w:eastAsia="Times New Roman"/>
          <w:sz w:val="32"/>
          <w:szCs w:val="32"/>
        </w:rPr>
        <w:t>3</w:t>
      </w:r>
      <w:r>
        <w:rPr>
          <w:rFonts w:eastAsia="Times New Roman"/>
          <w:sz w:val="32"/>
          <w:szCs w:val="32"/>
        </w:rPr>
        <w:t>.01 «Экономика»</w:t>
      </w:r>
    </w:p>
    <w:p w:rsidR="00CE08B8" w:rsidRDefault="00CE08B8" w:rsidP="00CE08B8">
      <w:pPr>
        <w:spacing w:line="238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профиль «</w:t>
      </w:r>
      <w:r w:rsidR="003D3B7B">
        <w:rPr>
          <w:rFonts w:eastAsia="Times New Roman"/>
          <w:sz w:val="32"/>
          <w:szCs w:val="32"/>
        </w:rPr>
        <w:t>Мировая экономика и международный бизнес</w:t>
      </w:r>
      <w:r>
        <w:rPr>
          <w:rFonts w:eastAsia="Times New Roman"/>
          <w:sz w:val="32"/>
          <w:szCs w:val="32"/>
        </w:rPr>
        <w:t>»</w:t>
      </w:r>
      <w:r w:rsidR="00CE4858" w:rsidRPr="00CE4858">
        <w:t xml:space="preserve"> </w:t>
      </w:r>
      <w:r w:rsidR="00CE4858">
        <w:br/>
      </w:r>
      <w:r w:rsidR="00CE4858" w:rsidRPr="00CE4858">
        <w:rPr>
          <w:rFonts w:eastAsia="Times New Roman"/>
          <w:sz w:val="32"/>
          <w:szCs w:val="32"/>
        </w:rPr>
        <w:t>(с частичной реализацией на английском языке)</w:t>
      </w:r>
    </w:p>
    <w:p w:rsidR="00CE08B8" w:rsidRDefault="00CE08B8" w:rsidP="00CE08B8">
      <w:pPr>
        <w:jc w:val="center"/>
        <w:sectPr w:rsidR="00CE08B8" w:rsidSect="00CE08B8">
          <w:footerReference w:type="default" r:id="rId9"/>
          <w:type w:val="continuous"/>
          <w:pgSz w:w="11900" w:h="16838"/>
          <w:pgMar w:top="1143" w:right="1306" w:bottom="443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181E0A" w:rsidRDefault="00181E0A" w:rsidP="00181E0A">
      <w:pPr>
        <w:jc w:val="center"/>
      </w:pPr>
      <w:r>
        <w:rPr>
          <w:rFonts w:eastAsia="Times New Roman"/>
          <w:sz w:val="32"/>
          <w:szCs w:val="32"/>
        </w:rPr>
        <w:t>профиль «Мировая экономика и международный бизнес»</w:t>
      </w:r>
    </w:p>
    <w:p w:rsidR="007F42D5" w:rsidRPr="00181E0A" w:rsidRDefault="00181E0A" w:rsidP="00181E0A">
      <w:pPr>
        <w:tabs>
          <w:tab w:val="center" w:pos="4580"/>
        </w:tabs>
        <w:sectPr w:rsidR="007F42D5" w:rsidRPr="00181E0A" w:rsidSect="007F42D5">
          <w:type w:val="continuous"/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  <w:r>
        <w:tab/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7F42D5" w:rsidRDefault="007F42D5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31" w:lineRule="exact"/>
        <w:rPr>
          <w:sz w:val="20"/>
          <w:szCs w:val="20"/>
        </w:rPr>
      </w:pPr>
    </w:p>
    <w:p w:rsidR="00905F2D" w:rsidRDefault="00905F2D" w:rsidP="00905F2D">
      <w:pPr>
        <w:jc w:val="center"/>
        <w:rPr>
          <w:rFonts w:ascii="Calibri" w:eastAsia="Times New Roman" w:hAnsi="Calibri"/>
          <w:i/>
          <w:sz w:val="28"/>
          <w:szCs w:val="28"/>
          <w:lang w:eastAsia="en-US"/>
        </w:rPr>
      </w:pPr>
      <w:r>
        <w:rPr>
          <w:rFonts w:ascii="Calibri" w:eastAsia="Times New Roman" w:hAnsi="Calibri"/>
          <w:i/>
          <w:sz w:val="28"/>
          <w:szCs w:val="28"/>
          <w:lang w:eastAsia="en-US"/>
        </w:rPr>
        <w:t xml:space="preserve">Рекомендовано Ученым советом Факультета международных экономических отношений, Международного финансового факультета </w:t>
      </w:r>
    </w:p>
    <w:p w:rsidR="00905F2D" w:rsidRDefault="00905F2D" w:rsidP="00905F2D">
      <w:pPr>
        <w:jc w:val="center"/>
        <w:rPr>
          <w:rFonts w:ascii="Calibri" w:eastAsia="Times New Roman" w:hAnsi="Calibri"/>
          <w:i/>
          <w:sz w:val="28"/>
          <w:szCs w:val="28"/>
          <w:lang w:eastAsia="en-US"/>
        </w:rPr>
      </w:pPr>
      <w:r>
        <w:rPr>
          <w:rFonts w:ascii="Calibri" w:eastAsia="Times New Roman" w:hAnsi="Calibri"/>
          <w:i/>
          <w:iCs/>
          <w:sz w:val="28"/>
          <w:szCs w:val="28"/>
          <w:lang w:eastAsia="en-US"/>
        </w:rPr>
        <w:t>(</w:t>
      </w:r>
      <w:r>
        <w:rPr>
          <w:rFonts w:ascii="Calibri" w:eastAsia="Times New Roman" w:hAnsi="Calibri"/>
          <w:i/>
          <w:sz w:val="28"/>
          <w:szCs w:val="28"/>
          <w:lang w:eastAsia="en-US"/>
        </w:rPr>
        <w:t>протокол № 33 от 15.10.2019 г.</w:t>
      </w:r>
      <w:r>
        <w:rPr>
          <w:rFonts w:ascii="Calibri" w:eastAsia="Times New Roman" w:hAnsi="Calibri"/>
          <w:i/>
          <w:iCs/>
          <w:sz w:val="28"/>
          <w:szCs w:val="28"/>
          <w:lang w:eastAsia="en-US"/>
        </w:rPr>
        <w:t>)</w:t>
      </w:r>
    </w:p>
    <w:p w:rsidR="00905F2D" w:rsidRDefault="00905F2D" w:rsidP="00905F2D">
      <w:pPr>
        <w:jc w:val="center"/>
        <w:rPr>
          <w:rFonts w:ascii="Calibri" w:eastAsia="Times New Roman" w:hAnsi="Calibri"/>
          <w:i/>
          <w:sz w:val="28"/>
          <w:szCs w:val="28"/>
          <w:lang w:eastAsia="en-US"/>
        </w:rPr>
      </w:pPr>
    </w:p>
    <w:p w:rsidR="00905F2D" w:rsidRDefault="00905F2D" w:rsidP="00905F2D">
      <w:pPr>
        <w:jc w:val="center"/>
        <w:rPr>
          <w:rFonts w:ascii="Calibri" w:eastAsia="Times New Roman" w:hAnsi="Calibri"/>
          <w:i/>
          <w:sz w:val="28"/>
          <w:szCs w:val="28"/>
          <w:lang w:eastAsia="en-US"/>
        </w:rPr>
      </w:pPr>
      <w:r>
        <w:rPr>
          <w:rFonts w:ascii="Calibri" w:eastAsia="Times New Roman" w:hAnsi="Calibri"/>
          <w:i/>
          <w:sz w:val="28"/>
          <w:szCs w:val="28"/>
          <w:lang w:eastAsia="en-US"/>
        </w:rPr>
        <w:t>Одобрено Советом учебно-научного департамента</w:t>
      </w:r>
    </w:p>
    <w:p w:rsidR="00905F2D" w:rsidRDefault="00905F2D" w:rsidP="00905F2D">
      <w:pPr>
        <w:jc w:val="center"/>
        <w:rPr>
          <w:rFonts w:ascii="Calibri" w:eastAsia="Times New Roman" w:hAnsi="Calibri"/>
          <w:i/>
          <w:sz w:val="28"/>
          <w:szCs w:val="28"/>
          <w:lang w:eastAsia="en-US"/>
        </w:rPr>
      </w:pPr>
      <w:r>
        <w:rPr>
          <w:rFonts w:ascii="Calibri" w:eastAsia="Times New Roman" w:hAnsi="Calibri"/>
          <w:i/>
          <w:sz w:val="28"/>
          <w:szCs w:val="28"/>
          <w:lang w:eastAsia="en-US"/>
        </w:rPr>
        <w:t xml:space="preserve"> «Мировая экономика и мировые финансы»</w:t>
      </w:r>
    </w:p>
    <w:p w:rsidR="00905F2D" w:rsidRDefault="00905F2D" w:rsidP="00905F2D">
      <w:pPr>
        <w:jc w:val="center"/>
        <w:rPr>
          <w:rFonts w:ascii="Calibri" w:eastAsia="Times New Roman" w:hAnsi="Calibri"/>
          <w:b/>
          <w:bCs/>
          <w:i/>
          <w:sz w:val="28"/>
          <w:szCs w:val="28"/>
          <w:lang w:eastAsia="en-US"/>
        </w:rPr>
      </w:pPr>
      <w:r>
        <w:rPr>
          <w:rFonts w:ascii="Calibri" w:eastAsia="Times New Roman" w:hAnsi="Calibri"/>
          <w:i/>
          <w:sz w:val="28"/>
          <w:szCs w:val="28"/>
          <w:lang w:eastAsia="en-US"/>
        </w:rPr>
        <w:t>(протокол № 3 от 25.09.2019 г.)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99" w:lineRule="exact"/>
        <w:rPr>
          <w:sz w:val="20"/>
          <w:szCs w:val="20"/>
        </w:rPr>
      </w:pPr>
    </w:p>
    <w:p w:rsidR="00016B53" w:rsidRDefault="00DB4BC7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 – 201</w:t>
      </w:r>
      <w:r w:rsidR="00CE08B8">
        <w:rPr>
          <w:rFonts w:eastAsia="Times New Roman"/>
          <w:b/>
          <w:bCs/>
          <w:sz w:val="28"/>
          <w:szCs w:val="28"/>
        </w:rPr>
        <w:t>9</w:t>
      </w:r>
    </w:p>
    <w:p w:rsidR="00CA665F" w:rsidRDefault="00CA665F">
      <w:pPr>
        <w:sectPr w:rsidR="00CA665F"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</w:sectPr>
      </w:pPr>
    </w:p>
    <w:p w:rsidR="00605060" w:rsidRPr="00A11655" w:rsidRDefault="00605060" w:rsidP="0060506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11655">
        <w:rPr>
          <w:b/>
          <w:bCs/>
          <w:sz w:val="28"/>
          <w:szCs w:val="28"/>
        </w:rPr>
        <w:lastRenderedPageBreak/>
        <w:t>УДК 339.9(073)</w:t>
      </w:r>
    </w:p>
    <w:p w:rsidR="00605060" w:rsidRPr="00A11655" w:rsidRDefault="00605060" w:rsidP="0060506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11655">
        <w:rPr>
          <w:b/>
          <w:bCs/>
          <w:sz w:val="28"/>
          <w:szCs w:val="28"/>
        </w:rPr>
        <w:t>ББК 65.268</w:t>
      </w:r>
    </w:p>
    <w:p w:rsidR="00CA665F" w:rsidRDefault="00605060" w:rsidP="0060506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С-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5D2C75" w:rsidRPr="0002173D" w:rsidRDefault="005D2C75" w:rsidP="005D2C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2173D">
        <w:rPr>
          <w:rFonts w:eastAsiaTheme="minorHAnsi"/>
          <w:b/>
          <w:bCs/>
          <w:sz w:val="24"/>
          <w:szCs w:val="24"/>
          <w:lang w:eastAsia="en-US"/>
        </w:rPr>
        <w:t>Рецензенты: В.</w:t>
      </w:r>
      <w:r w:rsidR="00E04149" w:rsidRPr="0002173D">
        <w:rPr>
          <w:rFonts w:eastAsiaTheme="minorHAnsi"/>
          <w:b/>
          <w:bCs/>
          <w:sz w:val="24"/>
          <w:szCs w:val="24"/>
          <w:lang w:eastAsia="en-US"/>
        </w:rPr>
        <w:t>К. Поспел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ов, </w:t>
      </w:r>
      <w:r w:rsidRPr="0002173D">
        <w:rPr>
          <w:rFonts w:eastAsiaTheme="minorHAnsi"/>
          <w:sz w:val="24"/>
          <w:szCs w:val="24"/>
          <w:lang w:eastAsia="en-US"/>
        </w:rPr>
        <w:t xml:space="preserve">доктор экономических наук, профессор департамента «Мировая экономика и </w:t>
      </w:r>
      <w:r w:rsidR="003D3B7B" w:rsidRPr="0002173D">
        <w:rPr>
          <w:rFonts w:eastAsiaTheme="minorHAnsi"/>
          <w:sz w:val="24"/>
          <w:szCs w:val="24"/>
          <w:lang w:eastAsia="en-US"/>
        </w:rPr>
        <w:t>мировые финансы</w:t>
      </w:r>
      <w:r w:rsidRPr="0002173D">
        <w:rPr>
          <w:rFonts w:eastAsiaTheme="minorHAnsi"/>
          <w:sz w:val="24"/>
          <w:szCs w:val="24"/>
          <w:lang w:eastAsia="en-US"/>
        </w:rPr>
        <w:t xml:space="preserve">», </w:t>
      </w:r>
      <w:r w:rsidR="00E04149" w:rsidRPr="0002173D">
        <w:rPr>
          <w:rFonts w:eastAsiaTheme="minorHAnsi"/>
          <w:b/>
          <w:bCs/>
          <w:sz w:val="24"/>
          <w:szCs w:val="24"/>
          <w:lang w:eastAsia="en-US"/>
        </w:rPr>
        <w:t>М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>.</w:t>
      </w:r>
      <w:r w:rsidR="00E04149" w:rsidRPr="0002173D">
        <w:rPr>
          <w:rFonts w:eastAsiaTheme="minorHAnsi"/>
          <w:b/>
          <w:bCs/>
          <w:sz w:val="24"/>
          <w:szCs w:val="24"/>
          <w:lang w:eastAsia="en-US"/>
        </w:rPr>
        <w:t>Б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 w:rsidR="00E04149" w:rsidRPr="0002173D">
        <w:rPr>
          <w:rFonts w:eastAsiaTheme="minorHAnsi"/>
          <w:b/>
          <w:bCs/>
          <w:sz w:val="24"/>
          <w:szCs w:val="24"/>
          <w:lang w:eastAsia="en-US"/>
        </w:rPr>
        <w:t>Медведева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E04149" w:rsidRPr="0002173D">
        <w:rPr>
          <w:rFonts w:eastAsiaTheme="minorHAnsi"/>
          <w:sz w:val="24"/>
          <w:szCs w:val="24"/>
          <w:lang w:eastAsia="en-US"/>
        </w:rPr>
        <w:t xml:space="preserve">кандидат </w:t>
      </w:r>
      <w:r w:rsidRPr="0002173D">
        <w:rPr>
          <w:rFonts w:eastAsiaTheme="minorHAnsi"/>
          <w:sz w:val="24"/>
          <w:szCs w:val="24"/>
          <w:lang w:eastAsia="en-US"/>
        </w:rPr>
        <w:t xml:space="preserve">экономических наук, профессор департамента «Мировая экономика и </w:t>
      </w:r>
      <w:r w:rsidR="003D3B7B" w:rsidRPr="0002173D">
        <w:rPr>
          <w:rFonts w:eastAsiaTheme="minorHAnsi"/>
          <w:sz w:val="24"/>
          <w:szCs w:val="24"/>
          <w:lang w:eastAsia="en-US"/>
        </w:rPr>
        <w:t>мировые финансы</w:t>
      </w:r>
      <w:r w:rsidRPr="0002173D">
        <w:rPr>
          <w:rFonts w:eastAsiaTheme="minorHAnsi"/>
          <w:sz w:val="24"/>
          <w:szCs w:val="24"/>
          <w:lang w:eastAsia="en-US"/>
        </w:rPr>
        <w:t>»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CE08B8" w:rsidRDefault="00605060" w:rsidP="002F5992">
      <w:pPr>
        <w:jc w:val="both"/>
        <w:rPr>
          <w:rFonts w:eastAsia="Times New Roman"/>
          <w:sz w:val="28"/>
          <w:szCs w:val="28"/>
        </w:rPr>
      </w:pPr>
      <w:r w:rsidRPr="00605060">
        <w:rPr>
          <w:rFonts w:eastAsia="Times New Roman"/>
          <w:b/>
          <w:bCs/>
          <w:sz w:val="28"/>
          <w:szCs w:val="28"/>
        </w:rPr>
        <w:t>Сергеева Н.В.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CE08B8" w:rsidRPr="00CE08B8">
        <w:rPr>
          <w:rFonts w:eastAsia="Times New Roman"/>
          <w:bCs/>
          <w:sz w:val="28"/>
          <w:szCs w:val="28"/>
        </w:rPr>
        <w:t>П</w:t>
      </w:r>
      <w:r w:rsidR="00DB4BC7" w:rsidRPr="00CE08B8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B8645B">
        <w:rPr>
          <w:rFonts w:eastAsia="Times New Roman"/>
          <w:sz w:val="28"/>
          <w:szCs w:val="28"/>
        </w:rPr>
        <w:t>учебной</w:t>
      </w:r>
      <w:r w:rsidR="00CD689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программе направления подготовки 38.0</w:t>
      </w:r>
      <w:r w:rsidR="00CE08B8">
        <w:rPr>
          <w:rFonts w:eastAsia="Times New Roman"/>
          <w:sz w:val="28"/>
          <w:szCs w:val="28"/>
        </w:rPr>
        <w:t>3</w:t>
      </w:r>
      <w:r w:rsidR="00DB4BC7" w:rsidRPr="00605060">
        <w:rPr>
          <w:rFonts w:eastAsia="Times New Roman"/>
          <w:sz w:val="28"/>
          <w:szCs w:val="28"/>
        </w:rPr>
        <w:t>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CE08B8">
        <w:rPr>
          <w:rFonts w:eastAsia="Times New Roman"/>
          <w:sz w:val="28"/>
          <w:szCs w:val="28"/>
        </w:rPr>
        <w:t>профил</w:t>
      </w:r>
      <w:r w:rsidR="00181E0A">
        <w:rPr>
          <w:rFonts w:eastAsia="Times New Roman"/>
          <w:sz w:val="28"/>
          <w:szCs w:val="28"/>
        </w:rPr>
        <w:t xml:space="preserve">и: </w:t>
      </w:r>
      <w:r w:rsidR="00181E0A" w:rsidRPr="00181E0A">
        <w:rPr>
          <w:rFonts w:eastAsia="Times New Roman"/>
          <w:sz w:val="28"/>
          <w:szCs w:val="28"/>
        </w:rPr>
        <w:t>профиль «Мировая экономика и международный бизнес»</w:t>
      </w:r>
      <w:r w:rsidR="00181E0A">
        <w:rPr>
          <w:rFonts w:eastAsia="Times New Roman"/>
          <w:sz w:val="28"/>
          <w:szCs w:val="28"/>
        </w:rPr>
        <w:t xml:space="preserve">, </w:t>
      </w:r>
      <w:r w:rsidR="00CE08B8">
        <w:rPr>
          <w:rFonts w:eastAsia="Times New Roman"/>
          <w:sz w:val="28"/>
          <w:szCs w:val="28"/>
        </w:rPr>
        <w:t>«</w:t>
      </w:r>
      <w:r w:rsidR="003D3B7B">
        <w:rPr>
          <w:rFonts w:eastAsia="Times New Roman"/>
          <w:sz w:val="28"/>
          <w:szCs w:val="28"/>
        </w:rPr>
        <w:t>Мировая экономика и международный бизнес</w:t>
      </w:r>
      <w:r w:rsidR="00CE08B8">
        <w:rPr>
          <w:rFonts w:eastAsia="Times New Roman"/>
          <w:sz w:val="28"/>
          <w:szCs w:val="28"/>
        </w:rPr>
        <w:t>»</w:t>
      </w:r>
      <w:r w:rsidR="00CE4858" w:rsidRPr="00CE4858">
        <w:t xml:space="preserve"> </w:t>
      </w:r>
      <w:r w:rsidR="00CE4858" w:rsidRPr="00CE4858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DB4BC7" w:rsidRPr="00605060">
        <w:rPr>
          <w:rFonts w:eastAsia="Times New Roman"/>
          <w:sz w:val="28"/>
          <w:szCs w:val="28"/>
        </w:rPr>
        <w:t>.</w:t>
      </w:r>
    </w:p>
    <w:p w:rsidR="00CA665F" w:rsidRPr="00605060" w:rsidRDefault="00CA665F" w:rsidP="002F5992">
      <w:pPr>
        <w:spacing w:line="322" w:lineRule="exact"/>
        <w:jc w:val="both"/>
        <w:rPr>
          <w:sz w:val="28"/>
          <w:szCs w:val="28"/>
        </w:rPr>
      </w:pPr>
    </w:p>
    <w:p w:rsidR="00CA665F" w:rsidRPr="000A408A" w:rsidRDefault="00CE08B8" w:rsidP="002F5992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B8645B">
        <w:rPr>
          <w:rFonts w:eastAsia="Times New Roman"/>
          <w:sz w:val="24"/>
          <w:szCs w:val="24"/>
        </w:rPr>
        <w:t>учебной</w:t>
      </w:r>
      <w:r w:rsidR="002929F5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</w:t>
      </w:r>
      <w:r>
        <w:rPr>
          <w:rFonts w:eastAsia="Times New Roman"/>
          <w:sz w:val="24"/>
          <w:szCs w:val="24"/>
        </w:rPr>
        <w:t>3</w:t>
      </w:r>
      <w:r w:rsidR="00372CD9" w:rsidRPr="00372CD9">
        <w:rPr>
          <w:rFonts w:eastAsia="Times New Roman"/>
          <w:sz w:val="24"/>
          <w:szCs w:val="24"/>
        </w:rPr>
        <w:t>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181E0A" w:rsidRPr="00181E0A">
        <w:rPr>
          <w:rFonts w:eastAsia="Times New Roman"/>
          <w:sz w:val="24"/>
          <w:szCs w:val="24"/>
        </w:rPr>
        <w:t>профили: «Мировая экономика и международный бизнес</w:t>
      </w:r>
      <w:proofErr w:type="gramStart"/>
      <w:r w:rsidR="00181E0A" w:rsidRPr="00181E0A">
        <w:rPr>
          <w:rFonts w:eastAsia="Times New Roman"/>
          <w:sz w:val="24"/>
          <w:szCs w:val="24"/>
        </w:rPr>
        <w:t xml:space="preserve">», </w:t>
      </w:r>
      <w:r>
        <w:rPr>
          <w:rFonts w:eastAsia="Times New Roman"/>
          <w:sz w:val="24"/>
          <w:szCs w:val="24"/>
        </w:rPr>
        <w:t xml:space="preserve"> «</w:t>
      </w:r>
      <w:proofErr w:type="gramEnd"/>
      <w:r w:rsidR="003D3B7B">
        <w:rPr>
          <w:rFonts w:eastAsia="Times New Roman"/>
          <w:sz w:val="24"/>
          <w:szCs w:val="24"/>
        </w:rPr>
        <w:t>Мировая экономика и международный бизнес</w:t>
      </w:r>
      <w:r>
        <w:rPr>
          <w:rFonts w:eastAsia="Times New Roman"/>
          <w:sz w:val="24"/>
          <w:szCs w:val="24"/>
        </w:rPr>
        <w:t>»</w:t>
      </w:r>
      <w:r w:rsidR="00CE4858" w:rsidRPr="00CE4858">
        <w:t xml:space="preserve"> </w:t>
      </w:r>
      <w:r w:rsidR="00CE4858" w:rsidRPr="00CE4858">
        <w:rPr>
          <w:rFonts w:eastAsia="Times New Roman"/>
          <w:sz w:val="24"/>
          <w:szCs w:val="24"/>
        </w:rPr>
        <w:t>(с частичной реализацией на английском языке)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 w:rsidR="00DB4BC7" w:rsidRPr="000A408A">
        <w:rPr>
          <w:rFonts w:eastAsia="Times New Roman"/>
          <w:sz w:val="24"/>
          <w:szCs w:val="24"/>
        </w:rPr>
        <w:t>программе приведены формы отчетности по практике, фонд оценочных средств для проведения промежуточной аттестации обучающихся по практике – М.: Финансовый ун</w:t>
      </w:r>
      <w:r w:rsidR="000A408A" w:rsidRPr="000A408A">
        <w:rPr>
          <w:rFonts w:eastAsia="Times New Roman"/>
          <w:sz w:val="24"/>
          <w:szCs w:val="24"/>
        </w:rPr>
        <w:t xml:space="preserve">иверситет при Правительстве РФ, </w:t>
      </w:r>
      <w:r w:rsidR="00EF71D0">
        <w:rPr>
          <w:rFonts w:eastAsia="Times New Roman"/>
          <w:sz w:val="24"/>
          <w:szCs w:val="24"/>
        </w:rPr>
        <w:t>201</w:t>
      </w:r>
      <w:r>
        <w:rPr>
          <w:rFonts w:eastAsia="Times New Roman"/>
          <w:sz w:val="24"/>
          <w:szCs w:val="24"/>
        </w:rPr>
        <w:t>9</w:t>
      </w:r>
      <w:r w:rsidR="00EF71D0">
        <w:rPr>
          <w:rFonts w:eastAsia="Times New Roman"/>
          <w:sz w:val="24"/>
          <w:szCs w:val="24"/>
        </w:rPr>
        <w:t xml:space="preserve">. – </w:t>
      </w:r>
      <w:r w:rsidR="000F74EF">
        <w:rPr>
          <w:rFonts w:eastAsia="Times New Roman"/>
          <w:sz w:val="24"/>
          <w:szCs w:val="24"/>
        </w:rPr>
        <w:t>3</w:t>
      </w:r>
      <w:r w:rsidR="00C843BC">
        <w:rPr>
          <w:rFonts w:eastAsia="Times New Roman"/>
          <w:sz w:val="24"/>
          <w:szCs w:val="24"/>
        </w:rPr>
        <w:t>0</w:t>
      </w:r>
      <w:r w:rsidR="00DB4BC7" w:rsidRPr="000A408A">
        <w:rPr>
          <w:rFonts w:eastAsia="Times New Roman"/>
          <w:sz w:val="24"/>
          <w:szCs w:val="24"/>
        </w:rPr>
        <w:t xml:space="preserve"> с.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  <w:r w:rsidRPr="000A408A">
        <w:rPr>
          <w:rFonts w:eastAsia="Times New Roman"/>
          <w:sz w:val="24"/>
          <w:szCs w:val="24"/>
        </w:rPr>
        <w:t>УДК 339.9(073)</w:t>
      </w:r>
    </w:p>
    <w:p w:rsidR="00CA665F" w:rsidRDefault="000A408A" w:rsidP="000A408A">
      <w:pPr>
        <w:spacing w:line="200" w:lineRule="exact"/>
        <w:jc w:val="right"/>
        <w:rPr>
          <w:sz w:val="20"/>
          <w:szCs w:val="20"/>
        </w:rPr>
      </w:pPr>
      <w:r w:rsidRPr="000A408A">
        <w:rPr>
          <w:rFonts w:eastAsia="Times New Roman"/>
          <w:sz w:val="24"/>
          <w:szCs w:val="24"/>
        </w:rPr>
        <w:t>ББК 65.268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B8645B" w:rsidRDefault="00B8645B" w:rsidP="00B8645B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Рабочая программа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Компьютерный набор, верстка Н.В. Сергеевой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TimesNewRoman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r w:rsidR="00C843BC">
        <w:rPr>
          <w:rFonts w:eastAsiaTheme="minorHAnsi"/>
          <w:sz w:val="24"/>
          <w:szCs w:val="24"/>
          <w:lang w:eastAsia="en-US"/>
        </w:rPr>
        <w:t>1</w:t>
      </w:r>
      <w:r w:rsidRPr="000A408A">
        <w:rPr>
          <w:rFonts w:eastAsiaTheme="minorHAnsi"/>
          <w:sz w:val="24"/>
          <w:szCs w:val="24"/>
          <w:lang w:eastAsia="en-US"/>
        </w:rPr>
        <w:t>,</w:t>
      </w:r>
      <w:r w:rsidR="00C843BC">
        <w:rPr>
          <w:rFonts w:eastAsiaTheme="minorHAnsi"/>
          <w:sz w:val="24"/>
          <w:szCs w:val="24"/>
          <w:lang w:eastAsia="en-US"/>
        </w:rPr>
        <w:t>9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Pr="000A408A">
        <w:rPr>
          <w:rFonts w:eastAsiaTheme="minorHAnsi"/>
          <w:sz w:val="24"/>
          <w:szCs w:val="24"/>
          <w:lang w:eastAsia="en-US"/>
        </w:rPr>
        <w:t>201</w:t>
      </w:r>
      <w:r w:rsidR="00CE08B8">
        <w:rPr>
          <w:rFonts w:eastAsiaTheme="minorHAnsi"/>
          <w:sz w:val="24"/>
          <w:szCs w:val="24"/>
          <w:lang w:eastAsia="en-US"/>
        </w:rPr>
        <w:t>9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b/>
          <w:sz w:val="24"/>
          <w:szCs w:val="24"/>
          <w:lang w:eastAsia="en-US"/>
        </w:rPr>
      </w:pPr>
      <w:r w:rsidRPr="000A408A">
        <w:rPr>
          <w:rFonts w:eastAsiaTheme="minorHAnsi"/>
          <w:b/>
          <w:sz w:val="24"/>
          <w:szCs w:val="24"/>
          <w:lang w:eastAsia="en-US"/>
        </w:rPr>
        <w:t>© Н.В. Сергеева, 201</w:t>
      </w:r>
      <w:r w:rsidR="00CE08B8">
        <w:rPr>
          <w:rFonts w:eastAsiaTheme="minorHAnsi"/>
          <w:b/>
          <w:sz w:val="24"/>
          <w:szCs w:val="24"/>
          <w:lang w:eastAsia="en-US"/>
        </w:rPr>
        <w:t>9</w:t>
      </w:r>
    </w:p>
    <w:p w:rsidR="000A408A" w:rsidRPr="000A408A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b/>
          <w:sz w:val="24"/>
          <w:szCs w:val="24"/>
          <w:lang w:eastAsia="en-US"/>
        </w:rPr>
      </w:pPr>
      <w:r w:rsidRPr="000A408A">
        <w:rPr>
          <w:rFonts w:eastAsiaTheme="minorHAnsi"/>
          <w:b/>
          <w:sz w:val="24"/>
          <w:szCs w:val="24"/>
          <w:lang w:eastAsia="en-US"/>
        </w:rPr>
        <w:t>© Финансовый университет, 201</w:t>
      </w:r>
      <w:r w:rsidR="00CE08B8">
        <w:rPr>
          <w:rFonts w:eastAsiaTheme="minorHAnsi"/>
          <w:b/>
          <w:sz w:val="24"/>
          <w:szCs w:val="24"/>
          <w:lang w:eastAsia="en-US"/>
        </w:rPr>
        <w:t>9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>
      <w:pPr>
        <w:sectPr w:rsidR="00CA665F">
          <w:pgSz w:w="11900" w:h="16838"/>
          <w:pgMar w:top="1130" w:right="846" w:bottom="418" w:left="1140" w:header="0" w:footer="0" w:gutter="0"/>
          <w:cols w:space="720" w:equalWidth="0">
            <w:col w:w="9920"/>
          </w:cols>
        </w:sectPr>
      </w:pPr>
    </w:p>
    <w:p w:rsidR="00CA665F" w:rsidRDefault="00DB4BC7" w:rsidP="00557073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CA665F" w:rsidRDefault="00CA665F" w:rsidP="0002173D">
      <w:pPr>
        <w:rPr>
          <w:sz w:val="20"/>
          <w:szCs w:val="20"/>
        </w:rPr>
      </w:pPr>
    </w:p>
    <w:p w:rsidR="009B587D" w:rsidRPr="009B587D" w:rsidRDefault="009B587D" w:rsidP="0002173D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 w:rsidRPr="009B587D">
        <w:rPr>
          <w:rFonts w:eastAsia="Times New Roman"/>
          <w:sz w:val="26"/>
          <w:szCs w:val="26"/>
        </w:rPr>
        <w:t xml:space="preserve">Наименование вида </w:t>
      </w:r>
      <w:r w:rsidR="001267F2">
        <w:rPr>
          <w:rFonts w:eastAsia="Times New Roman"/>
          <w:sz w:val="26"/>
          <w:szCs w:val="26"/>
        </w:rPr>
        <w:t xml:space="preserve">(типа) </w:t>
      </w:r>
      <w:r w:rsidRPr="009B587D">
        <w:rPr>
          <w:rFonts w:eastAsia="Times New Roman"/>
          <w:sz w:val="26"/>
          <w:szCs w:val="26"/>
        </w:rPr>
        <w:t>практики, способа и формы (форм) ее проведения</w:t>
      </w:r>
      <w:r w:rsidR="006167C1">
        <w:rPr>
          <w:rFonts w:eastAsia="Times New Roman"/>
          <w:sz w:val="26"/>
          <w:szCs w:val="26"/>
        </w:rPr>
        <w:tab/>
        <w:t>5</w:t>
      </w:r>
    </w:p>
    <w:p w:rsidR="009B587D" w:rsidRPr="0002173D" w:rsidRDefault="009B587D" w:rsidP="0002173D">
      <w:pPr>
        <w:rPr>
          <w:sz w:val="8"/>
          <w:szCs w:val="8"/>
        </w:rPr>
      </w:pPr>
    </w:p>
    <w:p w:rsidR="00CA665F" w:rsidRDefault="00AF10A0" w:rsidP="0002173D">
      <w:pPr>
        <w:rPr>
          <w:sz w:val="26"/>
          <w:szCs w:val="26"/>
        </w:rPr>
      </w:pPr>
      <w:r w:rsidRPr="00AF10A0">
        <w:rPr>
          <w:sz w:val="26"/>
          <w:szCs w:val="26"/>
        </w:rPr>
        <w:t>2. Цели и задачи практики</w:t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</w:r>
      <w:r w:rsidR="006167C1">
        <w:rPr>
          <w:sz w:val="26"/>
          <w:szCs w:val="26"/>
        </w:rPr>
        <w:tab/>
        <w:t>6</w:t>
      </w:r>
    </w:p>
    <w:p w:rsidR="003360DD" w:rsidRPr="0002173D" w:rsidRDefault="003360DD" w:rsidP="0002173D">
      <w:pPr>
        <w:rPr>
          <w:sz w:val="8"/>
          <w:szCs w:val="8"/>
        </w:rPr>
      </w:pPr>
    </w:p>
    <w:p w:rsidR="00CA665F" w:rsidRPr="00AF10A0" w:rsidRDefault="00AF10A0" w:rsidP="0002173D">
      <w:pPr>
        <w:tabs>
          <w:tab w:val="left" w:pos="284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</w:t>
      </w:r>
      <w:r w:rsidR="00615EEC" w:rsidRPr="00615EEC">
        <w:rPr>
          <w:rFonts w:eastAsia="Times New Roman"/>
          <w:sz w:val="26"/>
          <w:szCs w:val="26"/>
        </w:rPr>
        <w:t>Перечень планируемых результатов обучения при прохождении практики с указанием индикаторов их достижения, соотнесенных с планируемыми результатами освоения образовательной программы</w:t>
      </w:r>
      <w:r w:rsidR="00E339C3" w:rsidRPr="00AF10A0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1267F2">
        <w:rPr>
          <w:rFonts w:eastAsia="Times New Roman"/>
          <w:sz w:val="26"/>
          <w:szCs w:val="26"/>
        </w:rPr>
        <w:tab/>
      </w:r>
      <w:r w:rsidR="00E339C3" w:rsidRPr="00AF10A0">
        <w:rPr>
          <w:rFonts w:eastAsia="Times New Roman"/>
          <w:sz w:val="26"/>
          <w:szCs w:val="26"/>
        </w:rPr>
        <w:tab/>
      </w:r>
      <w:r w:rsidR="008F5B66">
        <w:rPr>
          <w:rFonts w:eastAsia="Times New Roman"/>
          <w:sz w:val="26"/>
          <w:szCs w:val="26"/>
        </w:rPr>
        <w:t>8</w:t>
      </w:r>
    </w:p>
    <w:p w:rsidR="009B587D" w:rsidRPr="0002173D" w:rsidRDefault="009B587D" w:rsidP="0002173D">
      <w:pPr>
        <w:rPr>
          <w:rFonts w:eastAsia="Times New Roman"/>
          <w:sz w:val="8"/>
          <w:szCs w:val="8"/>
        </w:rPr>
      </w:pPr>
    </w:p>
    <w:p w:rsidR="00CA665F" w:rsidRDefault="009B587D" w:rsidP="0002173D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4. </w:t>
      </w:r>
      <w:r w:rsidRPr="005B367C">
        <w:rPr>
          <w:rFonts w:eastAsia="Times New Roman"/>
          <w:sz w:val="26"/>
          <w:szCs w:val="26"/>
        </w:rPr>
        <w:t>Место практики в структуре образовательной программы</w:t>
      </w:r>
      <w:r w:rsidR="006167C1">
        <w:rPr>
          <w:rFonts w:eastAsia="Times New Roman"/>
          <w:sz w:val="26"/>
          <w:szCs w:val="26"/>
        </w:rPr>
        <w:tab/>
      </w:r>
      <w:r w:rsidR="006167C1">
        <w:rPr>
          <w:rFonts w:eastAsia="Times New Roman"/>
          <w:sz w:val="26"/>
          <w:szCs w:val="26"/>
        </w:rPr>
        <w:tab/>
      </w:r>
      <w:r w:rsidR="006167C1">
        <w:rPr>
          <w:rFonts w:eastAsia="Times New Roman"/>
          <w:sz w:val="26"/>
          <w:szCs w:val="26"/>
        </w:rPr>
        <w:tab/>
      </w:r>
      <w:r w:rsidR="006167C1">
        <w:rPr>
          <w:rFonts w:eastAsia="Times New Roman"/>
          <w:sz w:val="26"/>
          <w:szCs w:val="26"/>
        </w:rPr>
        <w:tab/>
      </w:r>
      <w:r w:rsidR="00C843BC">
        <w:rPr>
          <w:rFonts w:eastAsia="Times New Roman"/>
          <w:sz w:val="26"/>
          <w:szCs w:val="26"/>
        </w:rPr>
        <w:t>9</w:t>
      </w:r>
    </w:p>
    <w:p w:rsidR="009B587D" w:rsidRPr="0002173D" w:rsidRDefault="009B587D" w:rsidP="0002173D">
      <w:pPr>
        <w:rPr>
          <w:sz w:val="8"/>
          <w:szCs w:val="8"/>
        </w:rPr>
      </w:pPr>
    </w:p>
    <w:p w:rsidR="00CA665F" w:rsidRDefault="00AF10A0" w:rsidP="0002173D">
      <w:pPr>
        <w:tabs>
          <w:tab w:val="left" w:pos="284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5. </w:t>
      </w:r>
      <w:r w:rsidR="00DB4BC7" w:rsidRPr="005B367C">
        <w:rPr>
          <w:rFonts w:eastAsia="Times New Roman"/>
          <w:sz w:val="26"/>
          <w:szCs w:val="26"/>
        </w:rPr>
        <w:t>Объем практики в зачетных единицах и ее продолжительность в неделях либо</w:t>
      </w:r>
      <w:r w:rsidR="00742837" w:rsidRPr="00742837">
        <w:rPr>
          <w:rFonts w:eastAsia="Times New Roman"/>
          <w:sz w:val="26"/>
          <w:szCs w:val="26"/>
        </w:rPr>
        <w:t xml:space="preserve"> </w:t>
      </w:r>
      <w:r w:rsidR="00A51E2C">
        <w:rPr>
          <w:rFonts w:eastAsia="Times New Roman"/>
          <w:sz w:val="26"/>
          <w:szCs w:val="26"/>
        </w:rPr>
        <w:br/>
      </w:r>
      <w:r w:rsidR="00742837" w:rsidRPr="005B367C">
        <w:rPr>
          <w:rFonts w:eastAsia="Times New Roman"/>
          <w:sz w:val="26"/>
          <w:szCs w:val="26"/>
        </w:rPr>
        <w:t>в академических часах</w:t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742837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8F5B66">
        <w:rPr>
          <w:rFonts w:eastAsia="Times New Roman"/>
          <w:sz w:val="26"/>
          <w:szCs w:val="26"/>
        </w:rPr>
        <w:t>1</w:t>
      </w:r>
      <w:r w:rsidR="00C843BC">
        <w:rPr>
          <w:rFonts w:eastAsia="Times New Roman"/>
          <w:sz w:val="26"/>
          <w:szCs w:val="26"/>
        </w:rPr>
        <w:t>0</w:t>
      </w:r>
    </w:p>
    <w:p w:rsidR="009B587D" w:rsidRPr="0002173D" w:rsidRDefault="009B587D" w:rsidP="0002173D">
      <w:pPr>
        <w:tabs>
          <w:tab w:val="left" w:pos="284"/>
        </w:tabs>
        <w:rPr>
          <w:rFonts w:eastAsia="Times New Roman"/>
          <w:sz w:val="8"/>
          <w:szCs w:val="8"/>
        </w:rPr>
      </w:pPr>
    </w:p>
    <w:p w:rsidR="009B587D" w:rsidRDefault="009B587D" w:rsidP="0002173D">
      <w:pPr>
        <w:tabs>
          <w:tab w:val="left" w:pos="284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6. </w:t>
      </w:r>
      <w:r w:rsidRPr="005B367C">
        <w:rPr>
          <w:rFonts w:eastAsia="Times New Roman"/>
          <w:sz w:val="26"/>
          <w:szCs w:val="26"/>
        </w:rPr>
        <w:t>Содержание практики</w:t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8F5B66">
        <w:rPr>
          <w:rFonts w:eastAsia="Times New Roman"/>
          <w:sz w:val="26"/>
          <w:szCs w:val="26"/>
        </w:rPr>
        <w:t>1</w:t>
      </w:r>
      <w:r w:rsidR="00C843BC">
        <w:rPr>
          <w:rFonts w:eastAsia="Times New Roman"/>
          <w:sz w:val="26"/>
          <w:szCs w:val="26"/>
        </w:rPr>
        <w:t>0</w:t>
      </w:r>
    </w:p>
    <w:p w:rsidR="009B587D" w:rsidRPr="0002173D" w:rsidRDefault="009B587D" w:rsidP="0002173D">
      <w:pPr>
        <w:tabs>
          <w:tab w:val="left" w:pos="284"/>
        </w:tabs>
        <w:rPr>
          <w:rFonts w:eastAsia="Times New Roman"/>
          <w:sz w:val="8"/>
          <w:szCs w:val="8"/>
        </w:rPr>
      </w:pPr>
    </w:p>
    <w:p w:rsidR="00CA665F" w:rsidRDefault="009B587D" w:rsidP="0002173D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7. </w:t>
      </w:r>
      <w:r w:rsidRPr="005B367C">
        <w:rPr>
          <w:rFonts w:eastAsia="Times New Roman"/>
          <w:sz w:val="26"/>
          <w:szCs w:val="26"/>
        </w:rPr>
        <w:t>Формы отчетности по практике</w:t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  <w:t>1</w:t>
      </w:r>
      <w:r w:rsidR="00C843BC">
        <w:rPr>
          <w:rFonts w:eastAsia="Times New Roman"/>
          <w:sz w:val="26"/>
          <w:szCs w:val="26"/>
        </w:rPr>
        <w:t>2</w:t>
      </w:r>
    </w:p>
    <w:p w:rsidR="009B587D" w:rsidRPr="0002173D" w:rsidRDefault="009B587D" w:rsidP="0002173D">
      <w:pPr>
        <w:rPr>
          <w:sz w:val="8"/>
          <w:szCs w:val="8"/>
        </w:rPr>
      </w:pPr>
    </w:p>
    <w:p w:rsidR="00CA665F" w:rsidRPr="00AF10A0" w:rsidRDefault="00AF10A0" w:rsidP="0002173D">
      <w:pPr>
        <w:tabs>
          <w:tab w:val="left" w:pos="284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8. </w:t>
      </w:r>
      <w:r w:rsidR="002160F8" w:rsidRPr="00AF10A0">
        <w:rPr>
          <w:rFonts w:eastAsia="Times New Roman"/>
          <w:sz w:val="26"/>
          <w:szCs w:val="26"/>
        </w:rPr>
        <w:t xml:space="preserve">Фонд оценочных средств для проведения промежуточной </w:t>
      </w:r>
      <w:r w:rsidR="00DB4BC7" w:rsidRPr="00AF10A0">
        <w:rPr>
          <w:rFonts w:eastAsia="Times New Roman"/>
          <w:sz w:val="26"/>
          <w:szCs w:val="26"/>
        </w:rPr>
        <w:t>аттестации</w:t>
      </w:r>
      <w:r w:rsidR="00742837" w:rsidRPr="00AF10A0">
        <w:rPr>
          <w:rFonts w:eastAsia="Times New Roman"/>
          <w:sz w:val="26"/>
          <w:szCs w:val="26"/>
        </w:rPr>
        <w:t xml:space="preserve"> </w:t>
      </w:r>
      <w:r w:rsidR="00441DDE" w:rsidRPr="00441DDE">
        <w:rPr>
          <w:rFonts w:eastAsia="Times New Roman"/>
          <w:sz w:val="26"/>
          <w:szCs w:val="26"/>
        </w:rPr>
        <w:t>обучающихся по практике</w:t>
      </w:r>
      <w:r w:rsidR="00C843BC">
        <w:rPr>
          <w:rFonts w:eastAsia="Times New Roman"/>
          <w:sz w:val="26"/>
          <w:szCs w:val="26"/>
        </w:rPr>
        <w:t xml:space="preserve">                                                                                                                                 15</w:t>
      </w:r>
    </w:p>
    <w:p w:rsidR="00CA665F" w:rsidRPr="0002173D" w:rsidRDefault="00CA665F" w:rsidP="0002173D">
      <w:pPr>
        <w:rPr>
          <w:sz w:val="8"/>
          <w:szCs w:val="8"/>
        </w:rPr>
      </w:pPr>
    </w:p>
    <w:p w:rsidR="00CA665F" w:rsidRPr="00441DDE" w:rsidRDefault="009B587D" w:rsidP="0002173D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8.1. </w:t>
      </w:r>
      <w:r w:rsidRPr="002F62F5">
        <w:rPr>
          <w:rFonts w:eastAsia="Times New Roman"/>
          <w:sz w:val="26"/>
          <w:szCs w:val="26"/>
        </w:rPr>
        <w:t xml:space="preserve">Перечень </w:t>
      </w:r>
      <w:r w:rsidR="00441DDE" w:rsidRPr="00441DDE">
        <w:rPr>
          <w:rFonts w:eastAsia="Times New Roman"/>
          <w:sz w:val="26"/>
          <w:szCs w:val="26"/>
        </w:rPr>
        <w:t>компетенций, формируемых в процессе практики</w:t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</w:r>
      <w:r w:rsidR="003576AA">
        <w:rPr>
          <w:rFonts w:eastAsia="Times New Roman"/>
          <w:sz w:val="26"/>
          <w:szCs w:val="26"/>
        </w:rPr>
        <w:tab/>
        <w:t>1</w:t>
      </w:r>
      <w:r w:rsidR="00C843BC">
        <w:rPr>
          <w:rFonts w:eastAsia="Times New Roman"/>
          <w:sz w:val="26"/>
          <w:szCs w:val="26"/>
        </w:rPr>
        <w:t>5</w:t>
      </w:r>
    </w:p>
    <w:p w:rsidR="009B587D" w:rsidRPr="0002173D" w:rsidRDefault="009B587D" w:rsidP="0002173D">
      <w:pPr>
        <w:rPr>
          <w:sz w:val="8"/>
          <w:szCs w:val="8"/>
        </w:rPr>
      </w:pPr>
    </w:p>
    <w:p w:rsidR="00CA665F" w:rsidRPr="00441DDE" w:rsidRDefault="00AF10A0" w:rsidP="0002173D">
      <w:pPr>
        <w:rPr>
          <w:sz w:val="26"/>
          <w:szCs w:val="26"/>
        </w:rPr>
      </w:pPr>
      <w:r>
        <w:rPr>
          <w:rFonts w:eastAsia="Times New Roman"/>
          <w:sz w:val="26"/>
          <w:szCs w:val="26"/>
        </w:rPr>
        <w:t>8</w:t>
      </w:r>
      <w:r w:rsidR="00DB4BC7" w:rsidRPr="005B367C">
        <w:rPr>
          <w:rFonts w:eastAsia="Times New Roman"/>
          <w:sz w:val="26"/>
          <w:szCs w:val="26"/>
        </w:rPr>
        <w:t xml:space="preserve">.2. </w:t>
      </w:r>
      <w:r w:rsidR="00441DDE" w:rsidRPr="00441DDE">
        <w:rPr>
          <w:rFonts w:eastAsia="Times New Roman"/>
          <w:sz w:val="26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0F4E6B">
        <w:rPr>
          <w:rFonts w:eastAsia="Times New Roman"/>
          <w:sz w:val="26"/>
          <w:szCs w:val="26"/>
        </w:rPr>
        <w:tab/>
      </w:r>
      <w:r w:rsidR="000F4E6B">
        <w:rPr>
          <w:rFonts w:eastAsia="Times New Roman"/>
          <w:sz w:val="26"/>
          <w:szCs w:val="26"/>
        </w:rPr>
        <w:tab/>
      </w:r>
      <w:r w:rsidR="000F4E6B">
        <w:rPr>
          <w:rFonts w:eastAsia="Times New Roman"/>
          <w:sz w:val="26"/>
          <w:szCs w:val="26"/>
        </w:rPr>
        <w:tab/>
      </w:r>
      <w:r w:rsidR="000F4E6B">
        <w:rPr>
          <w:rFonts w:eastAsia="Times New Roman"/>
          <w:sz w:val="26"/>
          <w:szCs w:val="26"/>
        </w:rPr>
        <w:tab/>
      </w:r>
      <w:r w:rsidR="000F4E6B">
        <w:rPr>
          <w:rFonts w:eastAsia="Times New Roman"/>
          <w:sz w:val="26"/>
          <w:szCs w:val="26"/>
        </w:rPr>
        <w:tab/>
      </w:r>
      <w:r w:rsidR="00701F58">
        <w:rPr>
          <w:rFonts w:eastAsia="Times New Roman"/>
          <w:sz w:val="26"/>
          <w:szCs w:val="26"/>
        </w:rPr>
        <w:t>1</w:t>
      </w:r>
      <w:r w:rsidR="00C843BC">
        <w:rPr>
          <w:rFonts w:eastAsia="Times New Roman"/>
          <w:sz w:val="26"/>
          <w:szCs w:val="26"/>
        </w:rPr>
        <w:t>6</w:t>
      </w:r>
    </w:p>
    <w:p w:rsidR="00CA665F" w:rsidRPr="00C843BC" w:rsidRDefault="00CA665F" w:rsidP="0002173D">
      <w:pPr>
        <w:rPr>
          <w:sz w:val="8"/>
          <w:szCs w:val="8"/>
        </w:rPr>
      </w:pPr>
    </w:p>
    <w:p w:rsidR="00441DDE" w:rsidRPr="00441DDE" w:rsidRDefault="00AF10A0" w:rsidP="0002173D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8</w:t>
      </w:r>
      <w:r w:rsidR="00DB4BC7" w:rsidRPr="005B367C">
        <w:rPr>
          <w:rFonts w:eastAsia="Times New Roman"/>
          <w:sz w:val="26"/>
          <w:szCs w:val="26"/>
        </w:rPr>
        <w:t xml:space="preserve">.3. </w:t>
      </w:r>
      <w:r w:rsidR="00441DDE" w:rsidRPr="00441DDE">
        <w:rPr>
          <w:rFonts w:eastAsia="Times New Roman"/>
          <w:sz w:val="26"/>
          <w:szCs w:val="26"/>
        </w:rPr>
        <w:t xml:space="preserve">Методические материалы, определяющие процедуры оценивания знаний и </w:t>
      </w:r>
    </w:p>
    <w:p w:rsidR="00CA665F" w:rsidRPr="00441DDE" w:rsidRDefault="00441DDE" w:rsidP="0002173D">
      <w:pPr>
        <w:rPr>
          <w:sz w:val="26"/>
          <w:szCs w:val="26"/>
        </w:rPr>
      </w:pPr>
      <w:r w:rsidRPr="00441DDE">
        <w:rPr>
          <w:rFonts w:eastAsia="Times New Roman"/>
          <w:sz w:val="26"/>
          <w:szCs w:val="26"/>
        </w:rPr>
        <w:t>умений, характеризующих этапы формирования компетенций</w:t>
      </w:r>
      <w:r w:rsidR="00E339C3">
        <w:rPr>
          <w:rFonts w:eastAsia="Times New Roman"/>
          <w:sz w:val="26"/>
          <w:szCs w:val="26"/>
        </w:rPr>
        <w:tab/>
      </w:r>
      <w:r w:rsidR="00E339C3">
        <w:rPr>
          <w:rFonts w:eastAsia="Times New Roman"/>
          <w:sz w:val="26"/>
          <w:szCs w:val="26"/>
        </w:rPr>
        <w:tab/>
      </w:r>
      <w:r w:rsidR="00E339C3">
        <w:rPr>
          <w:rFonts w:eastAsia="Times New Roman"/>
          <w:sz w:val="26"/>
          <w:szCs w:val="26"/>
        </w:rPr>
        <w:tab/>
      </w:r>
      <w:r w:rsidR="00E339C3">
        <w:rPr>
          <w:rFonts w:eastAsia="Times New Roman"/>
          <w:sz w:val="26"/>
          <w:szCs w:val="26"/>
        </w:rPr>
        <w:tab/>
      </w:r>
      <w:r w:rsidR="00C843BC">
        <w:rPr>
          <w:rFonts w:eastAsia="Times New Roman"/>
          <w:sz w:val="26"/>
          <w:szCs w:val="26"/>
        </w:rPr>
        <w:t>19</w:t>
      </w:r>
    </w:p>
    <w:p w:rsidR="00CA665F" w:rsidRPr="00C843BC" w:rsidRDefault="00CA665F" w:rsidP="0002173D">
      <w:pPr>
        <w:rPr>
          <w:sz w:val="8"/>
          <w:szCs w:val="8"/>
        </w:rPr>
      </w:pPr>
    </w:p>
    <w:p w:rsidR="00CA665F" w:rsidRPr="00441DDE" w:rsidRDefault="00AF10A0" w:rsidP="0002173D">
      <w:pPr>
        <w:tabs>
          <w:tab w:val="left" w:pos="284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9. </w:t>
      </w:r>
      <w:r w:rsidR="00DB4BC7" w:rsidRPr="00AF10A0">
        <w:rPr>
          <w:rFonts w:eastAsia="Times New Roman"/>
          <w:sz w:val="26"/>
          <w:szCs w:val="26"/>
        </w:rPr>
        <w:t>Перечень учебной литературы и ресурсов сети «Интернет», необходимых для</w:t>
      </w:r>
      <w:r w:rsidR="00742837" w:rsidRPr="00AF10A0">
        <w:rPr>
          <w:rFonts w:eastAsia="Times New Roman"/>
          <w:sz w:val="26"/>
          <w:szCs w:val="26"/>
        </w:rPr>
        <w:t xml:space="preserve"> проведения практики</w:t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742837" w:rsidRPr="00AF10A0">
        <w:rPr>
          <w:rFonts w:eastAsia="Times New Roman"/>
          <w:sz w:val="26"/>
          <w:szCs w:val="26"/>
        </w:rPr>
        <w:tab/>
      </w:r>
      <w:r w:rsidR="00C843BC">
        <w:rPr>
          <w:rFonts w:eastAsia="Times New Roman"/>
          <w:sz w:val="26"/>
          <w:szCs w:val="26"/>
        </w:rPr>
        <w:t>19</w:t>
      </w:r>
    </w:p>
    <w:p w:rsidR="00CA665F" w:rsidRPr="00C843BC" w:rsidRDefault="00CA665F" w:rsidP="0002173D">
      <w:pPr>
        <w:rPr>
          <w:sz w:val="8"/>
          <w:szCs w:val="8"/>
        </w:rPr>
      </w:pPr>
    </w:p>
    <w:p w:rsidR="00CA665F" w:rsidRPr="00441DDE" w:rsidRDefault="00AF10A0" w:rsidP="0002173D">
      <w:pPr>
        <w:tabs>
          <w:tab w:val="left" w:pos="461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10. </w:t>
      </w:r>
      <w:r w:rsidR="00732096" w:rsidRPr="00AF10A0">
        <w:rPr>
          <w:rFonts w:eastAsia="Times New Roman"/>
          <w:sz w:val="26"/>
          <w:szCs w:val="26"/>
        </w:rPr>
        <w:t>П</w:t>
      </w:r>
      <w:r w:rsidR="00DB4BC7" w:rsidRPr="00AF10A0">
        <w:rPr>
          <w:rFonts w:eastAsia="Times New Roman"/>
          <w:sz w:val="26"/>
          <w:szCs w:val="26"/>
        </w:rPr>
        <w:t xml:space="preserve">еречень информационных технологий, используемых при проведении </w:t>
      </w:r>
      <w:r w:rsidR="00A51E2C">
        <w:rPr>
          <w:rFonts w:eastAsia="Times New Roman"/>
          <w:sz w:val="26"/>
          <w:szCs w:val="26"/>
        </w:rPr>
        <w:br/>
      </w:r>
      <w:r w:rsidR="001267F2">
        <w:rPr>
          <w:rFonts w:eastAsia="Times New Roman"/>
          <w:sz w:val="26"/>
          <w:szCs w:val="26"/>
        </w:rPr>
        <w:t xml:space="preserve">учебной </w:t>
      </w:r>
      <w:r w:rsidR="00DB4BC7" w:rsidRPr="00AF10A0">
        <w:rPr>
          <w:rFonts w:eastAsia="Times New Roman"/>
          <w:sz w:val="26"/>
          <w:szCs w:val="26"/>
        </w:rPr>
        <w:t>практики, включая перечень необходимого программного</w:t>
      </w:r>
      <w:r w:rsidR="00742837" w:rsidRPr="00AF10A0">
        <w:rPr>
          <w:rFonts w:eastAsia="Times New Roman"/>
          <w:sz w:val="26"/>
          <w:szCs w:val="26"/>
        </w:rPr>
        <w:t xml:space="preserve"> обеспечения и информационных справочных систем</w:t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ab/>
        <w:t>2</w:t>
      </w:r>
      <w:r w:rsidR="00C843BC">
        <w:rPr>
          <w:rFonts w:eastAsia="Times New Roman"/>
          <w:sz w:val="26"/>
          <w:szCs w:val="26"/>
        </w:rPr>
        <w:t>1</w:t>
      </w:r>
    </w:p>
    <w:p w:rsidR="00CA665F" w:rsidRPr="00C843BC" w:rsidRDefault="00CA665F" w:rsidP="0002173D">
      <w:pPr>
        <w:rPr>
          <w:sz w:val="8"/>
          <w:szCs w:val="8"/>
        </w:rPr>
      </w:pPr>
    </w:p>
    <w:p w:rsidR="00CA665F" w:rsidRDefault="00AF10A0" w:rsidP="0002173D">
      <w:pPr>
        <w:tabs>
          <w:tab w:val="left" w:pos="567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11. </w:t>
      </w:r>
      <w:r w:rsidR="002160F8" w:rsidRPr="00AF10A0">
        <w:rPr>
          <w:rFonts w:eastAsia="Times New Roman"/>
          <w:sz w:val="26"/>
          <w:szCs w:val="26"/>
        </w:rPr>
        <w:t xml:space="preserve">Описание материально-технической базы, необходимой для </w:t>
      </w:r>
      <w:r w:rsidR="00DB4BC7" w:rsidRPr="00AF10A0">
        <w:rPr>
          <w:rFonts w:eastAsia="Times New Roman"/>
          <w:sz w:val="26"/>
          <w:szCs w:val="26"/>
        </w:rPr>
        <w:t>проведения</w:t>
      </w:r>
      <w:r w:rsidR="00742837" w:rsidRPr="00AF10A0">
        <w:rPr>
          <w:rFonts w:eastAsia="Times New Roman"/>
          <w:sz w:val="26"/>
          <w:szCs w:val="26"/>
        </w:rPr>
        <w:t xml:space="preserve"> </w:t>
      </w:r>
      <w:r w:rsidR="00A51E2C">
        <w:rPr>
          <w:rFonts w:eastAsia="Times New Roman"/>
          <w:sz w:val="26"/>
          <w:szCs w:val="26"/>
        </w:rPr>
        <w:br/>
      </w:r>
      <w:r w:rsidR="00742837" w:rsidRPr="00AF10A0">
        <w:rPr>
          <w:rFonts w:eastAsia="Times New Roman"/>
          <w:sz w:val="26"/>
          <w:szCs w:val="26"/>
        </w:rPr>
        <w:t>практики</w:t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A51E2C">
        <w:rPr>
          <w:rFonts w:eastAsia="Times New Roman"/>
          <w:sz w:val="26"/>
          <w:szCs w:val="26"/>
        </w:rPr>
        <w:tab/>
      </w:r>
      <w:r w:rsidR="002A3794">
        <w:rPr>
          <w:rFonts w:eastAsia="Times New Roman"/>
          <w:sz w:val="26"/>
          <w:szCs w:val="26"/>
        </w:rPr>
        <w:t>2</w:t>
      </w:r>
      <w:r w:rsidR="004D5F11">
        <w:rPr>
          <w:rFonts w:eastAsia="Times New Roman"/>
          <w:sz w:val="26"/>
          <w:szCs w:val="26"/>
        </w:rPr>
        <w:t>1</w:t>
      </w:r>
    </w:p>
    <w:p w:rsidR="00C843BC" w:rsidRPr="00912A8C" w:rsidRDefault="00C843BC" w:rsidP="0002173D">
      <w:pPr>
        <w:tabs>
          <w:tab w:val="left" w:pos="567"/>
        </w:tabs>
        <w:rPr>
          <w:rFonts w:eastAsia="Times New Roman"/>
          <w:sz w:val="26"/>
          <w:szCs w:val="26"/>
        </w:rPr>
      </w:pPr>
      <w:r w:rsidRPr="00C843BC">
        <w:rPr>
          <w:rFonts w:eastAsia="Times New Roman"/>
          <w:sz w:val="26"/>
          <w:szCs w:val="26"/>
        </w:rPr>
        <w:t>12.</w:t>
      </w:r>
      <w:r w:rsidRPr="00C843BC">
        <w:rPr>
          <w:rFonts w:eastAsia="Times New Roman"/>
          <w:sz w:val="26"/>
          <w:szCs w:val="26"/>
        </w:rPr>
        <w:tab/>
        <w:t>Описание материально-технической базы, необходимой для проведения практики</w:t>
      </w:r>
    </w:p>
    <w:p w:rsidR="00CA665F" w:rsidRPr="00C843BC" w:rsidRDefault="00C843BC" w:rsidP="0002173D">
      <w:pPr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r w:rsidRPr="00C843BC">
        <w:rPr>
          <w:sz w:val="26"/>
          <w:szCs w:val="26"/>
        </w:rPr>
        <w:t>2</w:t>
      </w:r>
      <w:r w:rsidR="004D5F11">
        <w:rPr>
          <w:sz w:val="26"/>
          <w:szCs w:val="26"/>
        </w:rPr>
        <w:t>2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1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2</w:t>
      </w:r>
      <w:r w:rsidR="004D5F11">
        <w:rPr>
          <w:sz w:val="26"/>
          <w:szCs w:val="26"/>
        </w:rPr>
        <w:t>2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2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2</w:t>
      </w:r>
      <w:r w:rsidR="004D5F11">
        <w:rPr>
          <w:sz w:val="26"/>
          <w:szCs w:val="26"/>
        </w:rPr>
        <w:t>3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3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2</w:t>
      </w:r>
      <w:r w:rsidR="004D5F11">
        <w:rPr>
          <w:sz w:val="26"/>
          <w:szCs w:val="26"/>
        </w:rPr>
        <w:t>6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4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2</w:t>
      </w:r>
      <w:r w:rsidR="004D5F11">
        <w:rPr>
          <w:sz w:val="26"/>
          <w:szCs w:val="26"/>
        </w:rPr>
        <w:t>7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5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2</w:t>
      </w:r>
      <w:r w:rsidR="004D5F11">
        <w:rPr>
          <w:sz w:val="26"/>
          <w:szCs w:val="26"/>
        </w:rPr>
        <w:t>8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6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30</w:t>
      </w:r>
    </w:p>
    <w:p w:rsidR="00CF7604" w:rsidRPr="00CF7604" w:rsidRDefault="00CF7604" w:rsidP="00CF7604">
      <w:pPr>
        <w:rPr>
          <w:sz w:val="26"/>
          <w:szCs w:val="26"/>
        </w:rPr>
      </w:pPr>
      <w:r w:rsidRPr="00CF7604">
        <w:rPr>
          <w:sz w:val="26"/>
          <w:szCs w:val="26"/>
        </w:rPr>
        <w:t>Приложение 7</w:t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</w:r>
      <w:r w:rsidRPr="00CF7604">
        <w:rPr>
          <w:sz w:val="26"/>
          <w:szCs w:val="26"/>
        </w:rPr>
        <w:tab/>
        <w:t>3</w:t>
      </w:r>
      <w:r w:rsidR="004D5F11">
        <w:rPr>
          <w:sz w:val="26"/>
          <w:szCs w:val="26"/>
        </w:rPr>
        <w:t>1</w:t>
      </w:r>
    </w:p>
    <w:p w:rsidR="00441DDE" w:rsidRDefault="00441DDE" w:rsidP="0002173D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B587D" w:rsidRPr="00912A8C" w:rsidRDefault="009B587D" w:rsidP="009B587D">
      <w:pPr>
        <w:rPr>
          <w:sz w:val="26"/>
          <w:szCs w:val="26"/>
        </w:rPr>
      </w:pPr>
    </w:p>
    <w:p w:rsidR="00CA665F" w:rsidRDefault="00DB4BC7" w:rsidP="004C354B">
      <w:pPr>
        <w:numPr>
          <w:ilvl w:val="0"/>
          <w:numId w:val="1"/>
        </w:numPr>
        <w:spacing w:line="276" w:lineRule="auto"/>
        <w:ind w:firstLine="709"/>
        <w:jc w:val="both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 xml:space="preserve">Наименование вида </w:t>
      </w:r>
      <w:r w:rsidR="001267F2">
        <w:rPr>
          <w:rFonts w:eastAsia="Times New Roman"/>
          <w:b/>
          <w:bCs/>
          <w:sz w:val="27"/>
          <w:szCs w:val="27"/>
        </w:rPr>
        <w:t xml:space="preserve">(типа) </w:t>
      </w:r>
      <w:r>
        <w:rPr>
          <w:rFonts w:eastAsia="Times New Roman"/>
          <w:b/>
          <w:bCs/>
          <w:sz w:val="27"/>
          <w:szCs w:val="27"/>
        </w:rPr>
        <w:t>практики, способа и формы (форм) ее проведения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Вид практики </w:t>
      </w:r>
      <w:r w:rsidR="002F5992" w:rsidRPr="001267F2">
        <w:rPr>
          <w:rFonts w:eastAsia="Times New Roman"/>
          <w:sz w:val="28"/>
          <w:szCs w:val="28"/>
        </w:rPr>
        <w:t xml:space="preserve">– </w:t>
      </w:r>
      <w:r w:rsidRPr="001267F2">
        <w:rPr>
          <w:rFonts w:eastAsia="Times New Roman"/>
          <w:sz w:val="28"/>
          <w:szCs w:val="28"/>
        </w:rPr>
        <w:t xml:space="preserve">учебная. </w:t>
      </w:r>
    </w:p>
    <w:p w:rsid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Тип практики – практика по получению первичных профессиональных умений. Способ проведения практики – стационарная. Учебная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Возможен также другой способ проведения практики – выездная. Выездная практика проводится в организации, расположенной вне населенного пункта, в котором расположен Финансовый университет (филиал). Форма проведения практики – непрерывно. Учебная практика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:rsidR="00CF7604" w:rsidRPr="001267F2" w:rsidRDefault="00CF7604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CF7604">
        <w:rPr>
          <w:rFonts w:eastAsia="Times New Roman"/>
          <w:sz w:val="28"/>
          <w:szCs w:val="28"/>
        </w:rPr>
        <w:t>Основной формой проведения учебной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Учебная практика является обязательным разделом основной образовательной программы высшего образования (ООП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производственной, в том числе преддипломной практики и выпускной квалификационной работы.</w:t>
      </w:r>
    </w:p>
    <w:p w:rsid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  Учебная практика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</w:t>
      </w:r>
      <w:proofErr w:type="spellStart"/>
      <w:r w:rsidRPr="001267F2">
        <w:rPr>
          <w:rFonts w:eastAsia="Times New Roman"/>
          <w:sz w:val="28"/>
          <w:szCs w:val="28"/>
        </w:rPr>
        <w:t>Финуниверситета</w:t>
      </w:r>
      <w:proofErr w:type="spellEnd"/>
      <w:r w:rsidRPr="001267F2">
        <w:rPr>
          <w:rFonts w:eastAsia="Times New Roman"/>
          <w:sz w:val="28"/>
          <w:szCs w:val="28"/>
        </w:rPr>
        <w:t>.</w:t>
      </w:r>
    </w:p>
    <w:p w:rsidR="00CB6120" w:rsidRDefault="00CB6120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Учебная практика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>
        <w:rPr>
          <w:rFonts w:eastAsia="Times New Roman"/>
          <w:sz w:val="28"/>
          <w:szCs w:val="28"/>
        </w:rPr>
        <w:t>Учебная практика направлена на:</w:t>
      </w:r>
    </w:p>
    <w:p w:rsidR="00CB6120" w:rsidRPr="00CB6120" w:rsidRDefault="00CB6120" w:rsidP="00CF7604">
      <w:pPr>
        <w:pStyle w:val="a4"/>
        <w:numPr>
          <w:ilvl w:val="0"/>
          <w:numId w:val="11"/>
        </w:numPr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CB6120" w:rsidRDefault="00CB6120" w:rsidP="00CF7604">
      <w:pPr>
        <w:pStyle w:val="a4"/>
        <w:numPr>
          <w:ilvl w:val="0"/>
          <w:numId w:val="11"/>
        </w:numPr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CB6120" w:rsidRPr="00CB6120" w:rsidRDefault="00CB6120" w:rsidP="00CF7604">
      <w:pPr>
        <w:pStyle w:val="a4"/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</w:t>
      </w:r>
      <w:r w:rsidR="001267F2">
        <w:rPr>
          <w:rFonts w:eastAsia="Times New Roman"/>
          <w:sz w:val="28"/>
          <w:szCs w:val="28"/>
        </w:rPr>
        <w:t>Бакалавр</w:t>
      </w:r>
      <w:r w:rsidRPr="00CB6120">
        <w:rPr>
          <w:rFonts w:eastAsia="Times New Roman"/>
          <w:sz w:val="28"/>
          <w:szCs w:val="28"/>
        </w:rPr>
        <w:t>»);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CB6120" w:rsidRDefault="00CB6120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="00181E0A" w:rsidRPr="00181E0A">
        <w:rPr>
          <w:rFonts w:eastAsia="Times New Roman"/>
          <w:sz w:val="28"/>
          <w:szCs w:val="28"/>
        </w:rPr>
        <w:t>профили: «Мировая экономика и международный бизнес</w:t>
      </w:r>
      <w:proofErr w:type="gramStart"/>
      <w:r w:rsidR="00181E0A" w:rsidRPr="00181E0A">
        <w:rPr>
          <w:rFonts w:eastAsia="Times New Roman"/>
          <w:sz w:val="28"/>
          <w:szCs w:val="28"/>
        </w:rPr>
        <w:t xml:space="preserve">», </w:t>
      </w:r>
      <w:r w:rsidR="0028119E" w:rsidRPr="0028119E">
        <w:rPr>
          <w:rFonts w:eastAsia="Times New Roman"/>
          <w:sz w:val="28"/>
          <w:szCs w:val="28"/>
        </w:rPr>
        <w:t xml:space="preserve"> «</w:t>
      </w:r>
      <w:proofErr w:type="gramEnd"/>
      <w:r w:rsidR="003D3B7B">
        <w:rPr>
          <w:rFonts w:eastAsia="Times New Roman"/>
          <w:sz w:val="28"/>
          <w:szCs w:val="28"/>
        </w:rPr>
        <w:t>Мировая экономика и международный бизнес</w:t>
      </w:r>
      <w:r w:rsidR="0028119E" w:rsidRPr="0028119E">
        <w:rPr>
          <w:rFonts w:eastAsia="Times New Roman"/>
          <w:sz w:val="28"/>
          <w:szCs w:val="28"/>
        </w:rPr>
        <w:t>»</w:t>
      </w:r>
      <w:r w:rsidR="00D17C61" w:rsidRPr="00D17C61">
        <w:t xml:space="preserve"> </w:t>
      </w:r>
      <w:r w:rsidR="00D17C61" w:rsidRPr="00D17C61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Pr="00CB6120">
        <w:rPr>
          <w:rFonts w:eastAsia="Times New Roman"/>
          <w:sz w:val="28"/>
          <w:szCs w:val="28"/>
        </w:rPr>
        <w:t>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C77E01" w:rsidRDefault="00CB6120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требования к результатам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организацию, порядок проведения и содержание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а также отчетность по результатам ее прохождения. </w:t>
      </w:r>
    </w:p>
    <w:p w:rsidR="00BB0703" w:rsidRDefault="00CB6120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Учебная практика </w:t>
      </w:r>
      <w:r w:rsidR="0028119E">
        <w:rPr>
          <w:rFonts w:eastAsia="Times New Roman"/>
          <w:sz w:val="28"/>
          <w:szCs w:val="28"/>
        </w:rPr>
        <w:t xml:space="preserve">по </w:t>
      </w:r>
      <w:r w:rsidR="00181E0A" w:rsidRPr="00181E0A">
        <w:rPr>
          <w:rFonts w:eastAsia="Times New Roman"/>
          <w:sz w:val="28"/>
          <w:szCs w:val="28"/>
        </w:rPr>
        <w:t>профил</w:t>
      </w:r>
      <w:r w:rsidR="00181E0A">
        <w:rPr>
          <w:rFonts w:eastAsia="Times New Roman"/>
          <w:sz w:val="28"/>
          <w:szCs w:val="28"/>
        </w:rPr>
        <w:t>ям</w:t>
      </w:r>
      <w:r w:rsidR="00181E0A" w:rsidRPr="00181E0A">
        <w:rPr>
          <w:rFonts w:eastAsia="Times New Roman"/>
          <w:sz w:val="28"/>
          <w:szCs w:val="28"/>
        </w:rPr>
        <w:t xml:space="preserve">: «Мировая экономика и международный бизнес», </w:t>
      </w:r>
      <w:r w:rsidR="0028119E">
        <w:rPr>
          <w:rFonts w:eastAsia="Times New Roman"/>
          <w:sz w:val="28"/>
          <w:szCs w:val="28"/>
        </w:rPr>
        <w:t xml:space="preserve"> «</w:t>
      </w:r>
      <w:r w:rsidR="003D3B7B">
        <w:rPr>
          <w:rFonts w:eastAsia="Times New Roman"/>
          <w:sz w:val="28"/>
          <w:szCs w:val="28"/>
        </w:rPr>
        <w:t>Мировая экономика и международный бизнес</w:t>
      </w:r>
      <w:r w:rsidR="0028119E">
        <w:rPr>
          <w:rFonts w:eastAsia="Times New Roman"/>
          <w:sz w:val="28"/>
          <w:szCs w:val="28"/>
        </w:rPr>
        <w:t>»</w:t>
      </w:r>
      <w:r w:rsidR="00D17C61" w:rsidRPr="00D17C61">
        <w:t xml:space="preserve"> </w:t>
      </w:r>
      <w:r w:rsidR="00D17C61" w:rsidRPr="00D17C61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28119E">
        <w:rPr>
          <w:rFonts w:eastAsia="Times New Roman"/>
          <w:sz w:val="28"/>
          <w:szCs w:val="28"/>
        </w:rPr>
        <w:t xml:space="preserve"> может </w:t>
      </w:r>
      <w:r w:rsidRPr="00CB6120">
        <w:rPr>
          <w:rFonts w:eastAsia="Times New Roman"/>
          <w:sz w:val="28"/>
          <w:szCs w:val="28"/>
        </w:rPr>
        <w:t>проводит</w:t>
      </w:r>
      <w:r w:rsidR="0028119E">
        <w:rPr>
          <w:rFonts w:eastAsia="Times New Roman"/>
          <w:sz w:val="28"/>
          <w:szCs w:val="28"/>
        </w:rPr>
        <w:t>ь</w:t>
      </w:r>
      <w:r w:rsidRPr="00CB6120">
        <w:rPr>
          <w:rFonts w:eastAsia="Times New Roman"/>
          <w:sz w:val="28"/>
          <w:szCs w:val="28"/>
        </w:rPr>
        <w:t xml:space="preserve">ся </w:t>
      </w:r>
      <w:r w:rsidR="005D2C75" w:rsidRPr="005D2C75">
        <w:rPr>
          <w:rFonts w:eastAsia="Times New Roman"/>
          <w:sz w:val="28"/>
          <w:szCs w:val="28"/>
        </w:rPr>
        <w:t>в государственных структурах,</w:t>
      </w:r>
      <w:r w:rsidR="00C77E01">
        <w:rPr>
          <w:rFonts w:eastAsia="Times New Roman"/>
          <w:sz w:val="28"/>
          <w:szCs w:val="28"/>
        </w:rPr>
        <w:t xml:space="preserve"> </w:t>
      </w:r>
      <w:r w:rsidR="005D2C75" w:rsidRPr="005D2C75">
        <w:rPr>
          <w:rFonts w:eastAsia="Times New Roman"/>
          <w:sz w:val="28"/>
          <w:szCs w:val="28"/>
        </w:rPr>
        <w:t>коммерчески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банк</w:t>
      </w:r>
      <w:r w:rsidR="005D2C75">
        <w:rPr>
          <w:rFonts w:eastAsia="Times New Roman"/>
          <w:sz w:val="28"/>
          <w:szCs w:val="28"/>
        </w:rPr>
        <w:t>ах</w:t>
      </w:r>
      <w:r w:rsidR="005D2C75" w:rsidRPr="005D2C75">
        <w:rPr>
          <w:rFonts w:eastAsia="Times New Roman"/>
          <w:sz w:val="28"/>
          <w:szCs w:val="28"/>
        </w:rPr>
        <w:t>, акционерны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компани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и финансовы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организаци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различного ор</w:t>
      </w:r>
      <w:r w:rsidR="005D2C75">
        <w:rPr>
          <w:rFonts w:eastAsia="Times New Roman"/>
          <w:sz w:val="28"/>
          <w:szCs w:val="28"/>
        </w:rPr>
        <w:t xml:space="preserve">ганизационно-правового статуса, </w:t>
      </w:r>
      <w:r w:rsidR="00D17C61" w:rsidRPr="00D17C61">
        <w:rPr>
          <w:rFonts w:eastAsia="Times New Roman"/>
          <w:sz w:val="28"/>
          <w:szCs w:val="28"/>
        </w:rPr>
        <w:t xml:space="preserve">в том числе в филиалах и представительствах зарубежных организаций, </w:t>
      </w:r>
      <w:r w:rsidRPr="00CB6120">
        <w:rPr>
          <w:rFonts w:eastAsia="Times New Roman"/>
          <w:sz w:val="28"/>
          <w:szCs w:val="28"/>
        </w:rPr>
        <w:t>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 w:rsidR="00BB0703">
        <w:rPr>
          <w:rFonts w:eastAsia="Times New Roman"/>
          <w:sz w:val="28"/>
          <w:szCs w:val="28"/>
        </w:rPr>
        <w:t xml:space="preserve"> </w:t>
      </w:r>
      <w:r w:rsidR="00BB0703" w:rsidRPr="00CB6120">
        <w:rPr>
          <w:rFonts w:eastAsia="Times New Roman"/>
          <w:sz w:val="28"/>
          <w:szCs w:val="28"/>
        </w:rPr>
        <w:t xml:space="preserve">Учебная практика </w:t>
      </w:r>
      <w:r w:rsidR="00BB0703">
        <w:rPr>
          <w:rFonts w:eastAsia="Times New Roman"/>
          <w:sz w:val="28"/>
          <w:szCs w:val="28"/>
        </w:rPr>
        <w:t xml:space="preserve">может быть также организована по основному месту работы студента в случае его </w:t>
      </w:r>
      <w:r w:rsidR="00C77E01">
        <w:rPr>
          <w:rFonts w:eastAsia="Times New Roman"/>
          <w:sz w:val="28"/>
          <w:szCs w:val="28"/>
        </w:rPr>
        <w:t xml:space="preserve">временной </w:t>
      </w:r>
      <w:r w:rsidR="00BB0703">
        <w:rPr>
          <w:rFonts w:eastAsia="Times New Roman"/>
          <w:sz w:val="28"/>
          <w:szCs w:val="28"/>
        </w:rPr>
        <w:t xml:space="preserve">трудовой занятости и соответствия сферы деятельности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C41ED6">
        <w:rPr>
          <w:rFonts w:eastAsia="Times New Roman"/>
          <w:sz w:val="28"/>
          <w:szCs w:val="28"/>
        </w:rPr>
        <w:t>ям:</w:t>
      </w:r>
      <w:r w:rsidR="00C41ED6" w:rsidRPr="00C41ED6">
        <w:rPr>
          <w:rFonts w:eastAsia="Times New Roman"/>
          <w:sz w:val="28"/>
          <w:szCs w:val="28"/>
        </w:rPr>
        <w:t xml:space="preserve"> «Мировая экономика и международный бизнес</w:t>
      </w:r>
      <w:proofErr w:type="gramStart"/>
      <w:r w:rsidR="00C41ED6" w:rsidRPr="00C41ED6">
        <w:rPr>
          <w:rFonts w:eastAsia="Times New Roman"/>
          <w:sz w:val="28"/>
          <w:szCs w:val="28"/>
        </w:rPr>
        <w:t xml:space="preserve">», </w:t>
      </w:r>
      <w:r w:rsidR="00BB0703">
        <w:rPr>
          <w:rFonts w:eastAsia="Times New Roman"/>
          <w:sz w:val="28"/>
          <w:szCs w:val="28"/>
        </w:rPr>
        <w:t xml:space="preserve"> </w:t>
      </w:r>
      <w:r w:rsidR="00C77E01">
        <w:rPr>
          <w:rFonts w:eastAsia="Times New Roman"/>
          <w:sz w:val="28"/>
          <w:szCs w:val="28"/>
        </w:rPr>
        <w:t>«</w:t>
      </w:r>
      <w:proofErr w:type="gramEnd"/>
      <w:r w:rsidR="003D3B7B">
        <w:rPr>
          <w:rFonts w:eastAsia="Times New Roman"/>
          <w:sz w:val="28"/>
          <w:szCs w:val="28"/>
        </w:rPr>
        <w:t>Мировая экономика и международный бизнес</w:t>
      </w:r>
      <w:r w:rsidR="00C77E01">
        <w:rPr>
          <w:rFonts w:eastAsia="Times New Roman"/>
          <w:sz w:val="28"/>
          <w:szCs w:val="28"/>
        </w:rPr>
        <w:t>»</w:t>
      </w:r>
      <w:r w:rsidR="00D17C61" w:rsidRPr="00D17C61">
        <w:t xml:space="preserve"> </w:t>
      </w:r>
      <w:r w:rsidR="00D17C61" w:rsidRPr="00D17C61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BB0703">
        <w:rPr>
          <w:rFonts w:eastAsia="Times New Roman"/>
          <w:sz w:val="28"/>
          <w:szCs w:val="28"/>
        </w:rPr>
        <w:t>.</w:t>
      </w:r>
    </w:p>
    <w:p w:rsidR="0073789B" w:rsidRDefault="0073789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73789B">
        <w:rPr>
          <w:rFonts w:eastAsia="Times New Roman"/>
          <w:sz w:val="28"/>
          <w:szCs w:val="28"/>
        </w:rPr>
        <w:t xml:space="preserve">Также учебная практика может проводиться в структурных подразделениях </w:t>
      </w:r>
      <w:proofErr w:type="spellStart"/>
      <w:r w:rsidRPr="0073789B">
        <w:rPr>
          <w:rFonts w:eastAsia="Times New Roman"/>
          <w:sz w:val="28"/>
          <w:szCs w:val="28"/>
        </w:rPr>
        <w:t>Финуниверситета</w:t>
      </w:r>
      <w:proofErr w:type="spellEnd"/>
      <w:r w:rsidRPr="0073789B">
        <w:rPr>
          <w:rFonts w:eastAsia="Times New Roman"/>
          <w:sz w:val="28"/>
          <w:szCs w:val="28"/>
        </w:rPr>
        <w:t xml:space="preserve">: в департаменте «Мировая экономика и </w:t>
      </w:r>
      <w:r w:rsidR="003D3B7B">
        <w:rPr>
          <w:rFonts w:eastAsiaTheme="minorHAnsi"/>
          <w:sz w:val="28"/>
          <w:szCs w:val="28"/>
          <w:lang w:eastAsia="en-US"/>
        </w:rPr>
        <w:t>мировые финансы</w:t>
      </w:r>
      <w:r w:rsidRPr="0073789B">
        <w:rPr>
          <w:rFonts w:eastAsia="Times New Roman"/>
          <w:sz w:val="28"/>
          <w:szCs w:val="28"/>
        </w:rPr>
        <w:t>», в финансовой лаборатории «</w:t>
      </w:r>
      <w:proofErr w:type="spellStart"/>
      <w:r w:rsidRPr="0073789B">
        <w:rPr>
          <w:rFonts w:eastAsia="Times New Roman"/>
          <w:sz w:val="28"/>
          <w:szCs w:val="28"/>
        </w:rPr>
        <w:t>Блумберг</w:t>
      </w:r>
      <w:proofErr w:type="spellEnd"/>
      <w:r w:rsidRPr="0073789B">
        <w:rPr>
          <w:rFonts w:eastAsia="Times New Roman"/>
          <w:sz w:val="28"/>
          <w:szCs w:val="28"/>
        </w:rPr>
        <w:t>»</w:t>
      </w:r>
      <w:r w:rsidR="00D74484">
        <w:rPr>
          <w:rFonts w:eastAsia="Times New Roman"/>
          <w:sz w:val="28"/>
          <w:szCs w:val="28"/>
        </w:rPr>
        <w:t>,</w:t>
      </w:r>
      <w:r w:rsidRPr="0073789B">
        <w:rPr>
          <w:rFonts w:eastAsia="Times New Roman"/>
          <w:sz w:val="28"/>
          <w:szCs w:val="28"/>
        </w:rPr>
        <w:t xml:space="preserve"> любом другом структурном подразделении </w:t>
      </w:r>
      <w:proofErr w:type="spellStart"/>
      <w:r w:rsidRPr="0073789B">
        <w:rPr>
          <w:rFonts w:eastAsia="Times New Roman"/>
          <w:sz w:val="28"/>
          <w:szCs w:val="28"/>
        </w:rPr>
        <w:t>Финуниверситета</w:t>
      </w:r>
      <w:proofErr w:type="spellEnd"/>
      <w:r w:rsidRPr="0073789B">
        <w:rPr>
          <w:rFonts w:eastAsia="Times New Roman"/>
          <w:sz w:val="28"/>
          <w:szCs w:val="28"/>
        </w:rPr>
        <w:t>.</w:t>
      </w:r>
    </w:p>
    <w:p w:rsidR="00C77E01" w:rsidRPr="004C354B" w:rsidRDefault="00C77E01" w:rsidP="004C354B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9029A3" w:rsidRPr="009029A3" w:rsidRDefault="009029A3" w:rsidP="004C354B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b/>
          <w:sz w:val="28"/>
          <w:szCs w:val="28"/>
        </w:rPr>
        <w:t>Цели и задачи практики</w:t>
      </w:r>
      <w:r w:rsidRPr="009029A3">
        <w:rPr>
          <w:rFonts w:eastAsia="Times New Roman"/>
          <w:b/>
          <w:bCs/>
          <w:sz w:val="28"/>
          <w:szCs w:val="28"/>
        </w:rPr>
        <w:t xml:space="preserve"> </w:t>
      </w:r>
    </w:p>
    <w:p w:rsidR="002F5FED" w:rsidRDefault="009029A3" w:rsidP="004C354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Учебная практика проводится с целью получения обучающимися первичных профессиональных знаний и умений, а также ознакомлением обучающихся с: </w:t>
      </w:r>
    </w:p>
    <w:p w:rsidR="002F5FED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организационной структурой и системой управления организации;</w:t>
      </w:r>
    </w:p>
    <w:p w:rsidR="002F5FED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основными функциями производственных и управленческих подразделений;</w:t>
      </w:r>
    </w:p>
    <w:p w:rsidR="009029A3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основными видами и задачами будущей профессиональной деятельности. </w:t>
      </w:r>
    </w:p>
    <w:p w:rsidR="009029A3" w:rsidRDefault="009029A3" w:rsidP="004C354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>Задачи учебной практики: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и</w:t>
      </w:r>
      <w:r w:rsidR="009029A3" w:rsidRPr="002F5FED">
        <w:rPr>
          <w:rFonts w:eastAsia="Calibri"/>
          <w:sz w:val="28"/>
          <w:szCs w:val="28"/>
        </w:rPr>
        <w:t xml:space="preserve">зучить организационную структуру организации – объекта практики, определить роль и функции органа, осуществляющего </w:t>
      </w:r>
      <w:r w:rsidR="009D779C">
        <w:rPr>
          <w:rFonts w:eastAsia="Calibri"/>
          <w:sz w:val="28"/>
          <w:szCs w:val="28"/>
        </w:rPr>
        <w:t>финансовую</w:t>
      </w:r>
      <w:r w:rsidR="00A207EA">
        <w:rPr>
          <w:rFonts w:eastAsia="Calibri"/>
          <w:sz w:val="28"/>
          <w:szCs w:val="28"/>
        </w:rPr>
        <w:t xml:space="preserve"> деятельность</w:t>
      </w:r>
      <w:r w:rsidR="009D779C">
        <w:rPr>
          <w:rFonts w:eastAsia="Calibri"/>
          <w:sz w:val="28"/>
          <w:szCs w:val="28"/>
        </w:rPr>
        <w:t xml:space="preserve"> на международном рынке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 xml:space="preserve">знакомиться с локальными нормативными актами, регулирующими </w:t>
      </w:r>
      <w:r w:rsidR="00A207EA">
        <w:rPr>
          <w:rFonts w:eastAsia="Calibri"/>
          <w:sz w:val="28"/>
          <w:szCs w:val="28"/>
        </w:rPr>
        <w:t>деятельность</w:t>
      </w:r>
      <w:r w:rsidR="009D779C">
        <w:rPr>
          <w:rFonts w:eastAsia="Calibri"/>
          <w:sz w:val="28"/>
          <w:szCs w:val="28"/>
        </w:rPr>
        <w:t xml:space="preserve"> организации</w:t>
      </w:r>
      <w:r w:rsidR="00863D46" w:rsidRPr="00863D46">
        <w:rPr>
          <w:rFonts w:eastAsia="Calibri"/>
          <w:sz w:val="28"/>
          <w:szCs w:val="28"/>
        </w:rPr>
        <w:t>,</w:t>
      </w:r>
      <w:r w:rsidR="009029A3" w:rsidRPr="002F5FED">
        <w:rPr>
          <w:rFonts w:eastAsia="Calibri"/>
          <w:sz w:val="28"/>
          <w:szCs w:val="28"/>
        </w:rPr>
        <w:t xml:space="preserve"> функции и полномочия лиц, осуществляющих</w:t>
      </w:r>
      <w:r w:rsidR="009D779C">
        <w:rPr>
          <w:rFonts w:eastAsia="Calibri"/>
          <w:sz w:val="28"/>
          <w:szCs w:val="28"/>
        </w:rPr>
        <w:t xml:space="preserve"> финансовые операции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 xml:space="preserve">знакомиться с процессом осуществления </w:t>
      </w:r>
      <w:r w:rsidR="00A207EA">
        <w:rPr>
          <w:rFonts w:eastAsia="Calibri"/>
          <w:sz w:val="28"/>
          <w:szCs w:val="28"/>
        </w:rPr>
        <w:t>конкретных операций</w:t>
      </w:r>
      <w:r w:rsidR="009D779C" w:rsidRPr="009D779C">
        <w:rPr>
          <w:rFonts w:eastAsia="Calibri"/>
          <w:sz w:val="28"/>
          <w:szCs w:val="28"/>
        </w:rPr>
        <w:t xml:space="preserve"> </w:t>
      </w:r>
      <w:r w:rsidR="009D779C">
        <w:rPr>
          <w:rFonts w:eastAsia="Calibri"/>
          <w:sz w:val="28"/>
          <w:szCs w:val="28"/>
        </w:rPr>
        <w:t>на международном финансовом рынке</w:t>
      </w:r>
      <w:r w:rsidR="009029A3" w:rsidRPr="002F5FED">
        <w:rPr>
          <w:rFonts w:eastAsia="Calibri"/>
          <w:sz w:val="28"/>
          <w:szCs w:val="28"/>
        </w:rPr>
        <w:t xml:space="preserve">, изучить документы, составляемые </w:t>
      </w:r>
      <w:r w:rsidR="00A207EA">
        <w:rPr>
          <w:rFonts w:eastAsia="Calibri"/>
          <w:sz w:val="28"/>
          <w:szCs w:val="28"/>
        </w:rPr>
        <w:t>при их проведении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9029A3" w:rsidRPr="002F5FED">
        <w:rPr>
          <w:rFonts w:eastAsia="Calibri"/>
          <w:sz w:val="28"/>
          <w:szCs w:val="28"/>
        </w:rPr>
        <w:t>олучить навыки составления аналитических отчетов по результатам исследования</w:t>
      </w:r>
      <w:r w:rsidR="002F5FED">
        <w:rPr>
          <w:rFonts w:eastAsia="Calibri"/>
          <w:sz w:val="28"/>
          <w:szCs w:val="28"/>
        </w:rPr>
        <w:t>.</w:t>
      </w:r>
    </w:p>
    <w:p w:rsidR="002F5FED" w:rsidRPr="004C354B" w:rsidRDefault="002F5FED" w:rsidP="004C354B">
      <w:pPr>
        <w:pStyle w:val="a4"/>
        <w:spacing w:line="276" w:lineRule="auto"/>
        <w:ind w:left="709"/>
        <w:jc w:val="both"/>
        <w:rPr>
          <w:rFonts w:eastAsia="Calibri"/>
          <w:sz w:val="8"/>
          <w:szCs w:val="8"/>
        </w:rPr>
      </w:pPr>
    </w:p>
    <w:p w:rsidR="00E339C3" w:rsidRPr="009029A3" w:rsidRDefault="00876084" w:rsidP="004C354B">
      <w:pPr>
        <w:numPr>
          <w:ilvl w:val="0"/>
          <w:numId w:val="2"/>
        </w:numPr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rFonts w:eastAsia="Times New Roman"/>
          <w:b/>
          <w:bCs/>
          <w:sz w:val="28"/>
          <w:szCs w:val="28"/>
        </w:rPr>
        <w:t>Перечень планируемых результатов обучения при прохождении практики с указанием индикаторов их достижения, соотнесенных с планируемыми результатами освоения образовательной программы</w:t>
      </w:r>
      <w:r w:rsidRPr="009029A3">
        <w:rPr>
          <w:rFonts w:eastAsia="Times New Roman"/>
          <w:b/>
          <w:bCs/>
          <w:sz w:val="28"/>
          <w:szCs w:val="28"/>
        </w:rPr>
        <w:tab/>
      </w:r>
    </w:p>
    <w:p w:rsidR="00E339C3" w:rsidRPr="00E339C3" w:rsidRDefault="002F5FED" w:rsidP="004C354B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="00E339C3" w:rsidRPr="00E339C3">
        <w:rPr>
          <w:rFonts w:eastAsia="Calibri"/>
          <w:sz w:val="28"/>
          <w:szCs w:val="28"/>
        </w:rPr>
        <w:t>формирова</w:t>
      </w:r>
      <w:r w:rsidR="00DE2A74">
        <w:rPr>
          <w:rFonts w:eastAsia="Calibri"/>
          <w:sz w:val="28"/>
          <w:szCs w:val="28"/>
        </w:rPr>
        <w:t>ние следующих компетенций бакалав</w:t>
      </w:r>
      <w:r w:rsidR="00E339C3" w:rsidRPr="00E339C3">
        <w:rPr>
          <w:rFonts w:eastAsia="Calibri"/>
          <w:sz w:val="28"/>
          <w:szCs w:val="28"/>
        </w:rPr>
        <w:t>ра экономики (см. табл.1).</w:t>
      </w:r>
    </w:p>
    <w:p w:rsidR="00CA1CB6" w:rsidRDefault="00E339C3" w:rsidP="00D17C61">
      <w:pPr>
        <w:jc w:val="right"/>
        <w:rPr>
          <w:rFonts w:eastAsia="Times New Roman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285"/>
        <w:gridCol w:w="3118"/>
        <w:gridCol w:w="3798"/>
      </w:tblGrid>
      <w:tr w:rsidR="00CA1CB6" w:rsidRPr="00BF15DB" w:rsidTr="00DE201B">
        <w:tc>
          <w:tcPr>
            <w:tcW w:w="942" w:type="dxa"/>
            <w:shd w:val="clear" w:color="auto" w:fill="auto"/>
            <w:vAlign w:val="center"/>
          </w:tcPr>
          <w:p w:rsidR="00CA1CB6" w:rsidRPr="00BF15DB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5" w:type="dxa"/>
            <w:shd w:val="clear" w:color="auto" w:fill="auto"/>
            <w:vAlign w:val="center"/>
          </w:tcPr>
          <w:p w:rsidR="00CA1CB6" w:rsidRPr="00BF15DB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1CB6" w:rsidRPr="00BF15DB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CA1CB6" w:rsidRPr="00BF15DB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Результаты обучения, соотнесенные с индикаторами достижения компетенции</w:t>
            </w:r>
          </w:p>
        </w:tc>
      </w:tr>
      <w:tr w:rsidR="00CA1CB6" w:rsidRPr="00BF15DB" w:rsidTr="00DE201B">
        <w:tc>
          <w:tcPr>
            <w:tcW w:w="942" w:type="dxa"/>
            <w:shd w:val="clear" w:color="auto" w:fill="auto"/>
          </w:tcPr>
          <w:p w:rsidR="00CA1CB6" w:rsidRPr="00CA4AB1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BF15DB">
              <w:rPr>
                <w:rFonts w:eastAsia="Calibri"/>
                <w:sz w:val="24"/>
                <w:szCs w:val="24"/>
              </w:rPr>
              <w:t>КН-</w:t>
            </w:r>
            <w:r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2285" w:type="dxa"/>
            <w:shd w:val="clear" w:color="auto" w:fill="auto"/>
          </w:tcPr>
          <w:p w:rsidR="00CA1CB6" w:rsidRPr="000D0605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8" w:type="dxa"/>
            <w:shd w:val="clear" w:color="auto" w:fill="auto"/>
          </w:tcPr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5339B8">
              <w:rPr>
                <w:rFonts w:eastAsia="Calibri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CA1CB6" w:rsidRPr="005F6C9C" w:rsidRDefault="00CA1CB6" w:rsidP="00DE201B">
            <w:pPr>
              <w:ind w:left="34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3.Грамотно и результативно пользуется российскими и зарубежными источниками научных знаний и экономической информации, знает </w:t>
            </w:r>
            <w:r>
              <w:rPr>
                <w:rFonts w:eastAsia="Calibri"/>
                <w:sz w:val="24"/>
                <w:szCs w:val="24"/>
              </w:rPr>
              <w:lastRenderedPageBreak/>
              <w:t>основные направления экономической политики государства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использ</w:t>
            </w:r>
            <w:r>
              <w:rPr>
                <w:rFonts w:eastAsia="Calibri"/>
                <w:sz w:val="24"/>
                <w:szCs w:val="24"/>
              </w:rPr>
              <w:t xml:space="preserve">овать </w:t>
            </w:r>
            <w:r w:rsidRPr="005339B8">
              <w:rPr>
                <w:rFonts w:eastAsia="Calibri"/>
                <w:sz w:val="24"/>
                <w:szCs w:val="24"/>
              </w:rPr>
              <w:t>категориальный и научный аппарат при анализе экономических явлений и процессов</w:t>
            </w: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2.Знание сущности и особенностей современных экономических процессов. Умение выявлять их связь с другими процессами, происходящими в обществе, и критически переосмысливать текущие социально-экономические проблемы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3.Знание основных направлений экономической политики государства. Умение грамотно и результативно пользоваться российскими и зарубежными источниками научных знаний и экономической информации</w:t>
            </w:r>
          </w:p>
        </w:tc>
      </w:tr>
      <w:tr w:rsidR="00CA1CB6" w:rsidRPr="00BF15DB" w:rsidTr="00DE201B">
        <w:tc>
          <w:tcPr>
            <w:tcW w:w="942" w:type="dxa"/>
            <w:shd w:val="clear" w:color="auto" w:fill="auto"/>
          </w:tcPr>
          <w:p w:rsidR="00CA1CB6" w:rsidRPr="00CA4AB1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  <w:tc>
          <w:tcPr>
            <w:tcW w:w="2285" w:type="dxa"/>
            <w:shd w:val="clear" w:color="auto" w:fill="auto"/>
          </w:tcPr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11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2.Обосновывает сущность происходящего, выявляет закономерности, понимает природу вариабельности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значение классификационных групп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5.Аргументированно и логично представляет свою точку зрения посредством и на основе системного описания 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1.Знание теоретических и практических подходов к описанию состава и структуры требуемых данных и информации. Умение грамотно реализовать процессы их сбора, обработки и интерпретации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2.Знание природы вариабельности. Умение обосновывать сущность происходящего, выявлять закономерности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теоретических и практических подходов к классификации «объектов». Умение сформулировать признак классификации, выделить соответствующие ему группы однородных «объектов», идентифицировать общие свойства элементов этих групп, оценить полноту результатов классификации, показать прикладное значение классификационных групп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4.Знание основ построения логичных умозаключений. Умение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</w:t>
            </w: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5.Знание подходов к системному описанию процессов и явлений. Умение аргументированно и логично представить свою точку зрения посредством и на основе системного описания</w:t>
            </w:r>
          </w:p>
        </w:tc>
      </w:tr>
      <w:tr w:rsidR="00CA1CB6" w:rsidRPr="00BF15DB" w:rsidTr="00DE201B">
        <w:tc>
          <w:tcPr>
            <w:tcW w:w="942" w:type="dxa"/>
            <w:shd w:val="clear" w:color="auto" w:fill="auto"/>
          </w:tcPr>
          <w:p w:rsidR="00CA1CB6" w:rsidRPr="00F60A96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 w:rsidRPr="00F60A96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285" w:type="dxa"/>
            <w:shd w:val="clear" w:color="auto" w:fill="auto"/>
          </w:tcPr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1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>
              <w:rPr>
                <w:rFonts w:eastAsia="Calibri"/>
                <w:sz w:val="24"/>
                <w:szCs w:val="24"/>
              </w:rPr>
              <w:lastRenderedPageBreak/>
              <w:t>презентации результатов работы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2.Соблюдает этические нормы в межличностном профессиональном общении</w:t>
            </w: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3.Понимает и учитывает особенности поведения  участников команды для достижения целей и задач в профессиональной деятельности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Знание эффективности использования стратегии сотрудничества для достижения поставленной цели. Умение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2.Знание этических норм межличностного общения. Умение соблюдать этические нормы в межличностном профессиональном общении</w:t>
            </w: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3.Знание особенностей поведения личности в командной работе. Умение учитывать особенности поведения  участников команды для достижения целей и задач в профессиональной деятельности</w:t>
            </w:r>
          </w:p>
        </w:tc>
      </w:tr>
    </w:tbl>
    <w:p w:rsidR="00E339C3" w:rsidRDefault="00E339C3" w:rsidP="004C354B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CA665F" w:rsidRPr="002E44EE" w:rsidRDefault="00DB4BC7" w:rsidP="004C354B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Место практики в структуре образовательной программы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элементом раздела Б.2 «Практика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научно-исследовательская работа </w:t>
      </w:r>
      <w:r w:rsidR="006E2F0E">
        <w:rPr>
          <w:rFonts w:eastAsia="Times New Roman"/>
          <w:sz w:val="28"/>
          <w:szCs w:val="28"/>
        </w:rPr>
        <w:t>(</w:t>
      </w:r>
      <w:r w:rsidRPr="00BD7B34">
        <w:rPr>
          <w:rFonts w:eastAsia="Times New Roman"/>
          <w:sz w:val="28"/>
          <w:szCs w:val="28"/>
        </w:rPr>
        <w:t>НИР</w:t>
      </w:r>
      <w:r w:rsidR="006E2F0E">
        <w:rPr>
          <w:rFonts w:eastAsia="Times New Roman"/>
          <w:sz w:val="28"/>
          <w:szCs w:val="28"/>
        </w:rPr>
        <w:t>)</w:t>
      </w:r>
      <w:r w:rsidRPr="00BD7B34">
        <w:rPr>
          <w:rFonts w:eastAsia="Times New Roman"/>
          <w:sz w:val="28"/>
          <w:szCs w:val="28"/>
        </w:rPr>
        <w:t>» образовательной программы по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направлению подготовки 38.0</w:t>
      </w:r>
      <w:r w:rsidR="006E2F0E">
        <w:rPr>
          <w:rFonts w:eastAsia="Times New Roman"/>
          <w:sz w:val="28"/>
          <w:szCs w:val="28"/>
        </w:rPr>
        <w:t>3</w:t>
      </w:r>
      <w:r w:rsidRPr="00BD7B34">
        <w:rPr>
          <w:rFonts w:eastAsia="Times New Roman"/>
          <w:sz w:val="28"/>
          <w:szCs w:val="28"/>
        </w:rPr>
        <w:t>.0</w:t>
      </w:r>
      <w:r w:rsidR="00094605"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 w:rsidR="00094605"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 xml:space="preserve">», </w:t>
      </w:r>
      <w:r w:rsidR="00C41ED6" w:rsidRPr="00C41ED6">
        <w:rPr>
          <w:rFonts w:eastAsia="Times New Roman"/>
          <w:sz w:val="28"/>
          <w:szCs w:val="28"/>
        </w:rPr>
        <w:t xml:space="preserve">профили: «Мировая экономика и международный бизнес», </w:t>
      </w:r>
      <w:r w:rsidR="006E2F0E" w:rsidRPr="006E2F0E">
        <w:rPr>
          <w:rFonts w:eastAsia="Times New Roman"/>
          <w:sz w:val="28"/>
          <w:szCs w:val="28"/>
        </w:rPr>
        <w:t>«</w:t>
      </w:r>
      <w:r w:rsidR="003D3B7B">
        <w:rPr>
          <w:rFonts w:eastAsia="Times New Roman"/>
          <w:sz w:val="28"/>
          <w:szCs w:val="28"/>
        </w:rPr>
        <w:t>Мировая экономика и международный бизнес</w:t>
      </w:r>
      <w:r w:rsidR="006E2F0E" w:rsidRPr="006E2F0E">
        <w:rPr>
          <w:rFonts w:eastAsia="Times New Roman"/>
          <w:sz w:val="28"/>
          <w:szCs w:val="28"/>
        </w:rPr>
        <w:t>»</w:t>
      </w:r>
      <w:r w:rsidR="00E938D8" w:rsidRPr="00E938D8">
        <w:t xml:space="preserve"> </w:t>
      </w:r>
      <w:r w:rsidR="00E938D8" w:rsidRPr="00E938D8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6E2F0E">
        <w:rPr>
          <w:rFonts w:eastAsia="Times New Roman"/>
          <w:sz w:val="28"/>
          <w:szCs w:val="28"/>
        </w:rPr>
        <w:t>,</w:t>
      </w:r>
      <w:r w:rsidR="006E2F0E" w:rsidRPr="006E2F0E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для очной формы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BF6F19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стандарта высшего образования по направлению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подготовки </w:t>
      </w:r>
      <w:r w:rsidR="00014B9A" w:rsidRPr="00BD7B34">
        <w:rPr>
          <w:rFonts w:eastAsia="Times New Roman"/>
          <w:sz w:val="28"/>
          <w:szCs w:val="28"/>
        </w:rPr>
        <w:t>38.0</w:t>
      </w:r>
      <w:r w:rsidR="006E2F0E">
        <w:rPr>
          <w:rFonts w:eastAsia="Times New Roman"/>
          <w:sz w:val="28"/>
          <w:szCs w:val="28"/>
        </w:rPr>
        <w:t>3</w:t>
      </w:r>
      <w:r w:rsidR="00014B9A" w:rsidRPr="00BD7B34">
        <w:rPr>
          <w:rFonts w:eastAsia="Times New Roman"/>
          <w:sz w:val="28"/>
          <w:szCs w:val="28"/>
        </w:rPr>
        <w:t>.0</w:t>
      </w:r>
      <w:r w:rsidR="00014B9A">
        <w:rPr>
          <w:rFonts w:eastAsia="Times New Roman"/>
          <w:sz w:val="28"/>
          <w:szCs w:val="28"/>
        </w:rPr>
        <w:t>1</w:t>
      </w:r>
      <w:r w:rsidR="00014B9A" w:rsidRPr="00BD7B34">
        <w:rPr>
          <w:rFonts w:eastAsia="Times New Roman"/>
          <w:sz w:val="28"/>
          <w:szCs w:val="28"/>
        </w:rPr>
        <w:t xml:space="preserve"> «</w:t>
      </w:r>
      <w:r w:rsidR="00014B9A">
        <w:rPr>
          <w:rFonts w:eastAsia="Times New Roman"/>
          <w:sz w:val="28"/>
          <w:szCs w:val="28"/>
        </w:rPr>
        <w:t>Экономика</w:t>
      </w:r>
      <w:r w:rsidR="00014B9A" w:rsidRPr="00BD7B34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(уровень </w:t>
      </w:r>
      <w:proofErr w:type="spellStart"/>
      <w:r w:rsidR="006E2F0E">
        <w:rPr>
          <w:rFonts w:eastAsia="Times New Roman"/>
          <w:sz w:val="28"/>
          <w:szCs w:val="28"/>
        </w:rPr>
        <w:t>бакалавриата</w:t>
      </w:r>
      <w:proofErr w:type="spellEnd"/>
      <w:r w:rsidRPr="00BD7B34">
        <w:rPr>
          <w:rFonts w:eastAsia="Times New Roman"/>
          <w:sz w:val="28"/>
          <w:szCs w:val="28"/>
        </w:rPr>
        <w:t>)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рабочим учебным планом по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C41ED6">
        <w:rPr>
          <w:rFonts w:eastAsia="Times New Roman"/>
          <w:sz w:val="28"/>
          <w:szCs w:val="28"/>
        </w:rPr>
        <w:t>ям</w:t>
      </w:r>
      <w:r w:rsidR="00C41ED6" w:rsidRPr="00C41ED6">
        <w:rPr>
          <w:rFonts w:eastAsia="Times New Roman"/>
          <w:sz w:val="28"/>
          <w:szCs w:val="28"/>
        </w:rPr>
        <w:t xml:space="preserve">: «Мировая экономика и международный бизнес», </w:t>
      </w:r>
      <w:r w:rsidR="006E2F0E">
        <w:rPr>
          <w:rFonts w:eastAsia="Times New Roman"/>
          <w:sz w:val="28"/>
          <w:szCs w:val="28"/>
        </w:rPr>
        <w:t>«</w:t>
      </w:r>
      <w:r w:rsidR="003D3B7B">
        <w:rPr>
          <w:rFonts w:eastAsia="Times New Roman"/>
          <w:sz w:val="28"/>
          <w:szCs w:val="28"/>
        </w:rPr>
        <w:t>Мировая экономика и международный бизнес</w:t>
      </w:r>
      <w:r w:rsidR="006E2F0E">
        <w:rPr>
          <w:rFonts w:eastAsia="Times New Roman"/>
          <w:sz w:val="28"/>
          <w:szCs w:val="28"/>
        </w:rPr>
        <w:t>»</w:t>
      </w:r>
      <w:r w:rsidR="00E938D8" w:rsidRPr="00E938D8">
        <w:t xml:space="preserve"> </w:t>
      </w:r>
      <w:r w:rsidR="00E938D8" w:rsidRPr="00E938D8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6E2F0E">
        <w:rPr>
          <w:rFonts w:eastAsia="Times New Roman"/>
          <w:sz w:val="28"/>
          <w:szCs w:val="28"/>
        </w:rPr>
        <w:t>.</w:t>
      </w:r>
    </w:p>
    <w:p w:rsidR="00067805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Учебной практике предшествует изучение дисциплин </w:t>
      </w:r>
      <w:r w:rsidR="00067805">
        <w:rPr>
          <w:rFonts w:eastAsia="Times New Roman"/>
          <w:sz w:val="28"/>
          <w:szCs w:val="28"/>
        </w:rPr>
        <w:t>модуля профиля</w:t>
      </w:r>
      <w:r w:rsidRPr="00BD7B34">
        <w:rPr>
          <w:rFonts w:eastAsia="Times New Roman"/>
          <w:sz w:val="28"/>
          <w:szCs w:val="28"/>
        </w:rPr>
        <w:t>:</w:t>
      </w:r>
      <w:r w:rsidR="00035604">
        <w:rPr>
          <w:rFonts w:eastAsia="Times New Roman"/>
          <w:sz w:val="28"/>
          <w:szCs w:val="28"/>
        </w:rPr>
        <w:t xml:space="preserve"> </w:t>
      </w:r>
      <w:r w:rsidR="00067805">
        <w:rPr>
          <w:rFonts w:eastAsia="Times New Roman"/>
          <w:sz w:val="28"/>
          <w:szCs w:val="28"/>
        </w:rPr>
        <w:t>«Внешнеэкономическая политика и внешнеэкономическая</w:t>
      </w:r>
      <w:r w:rsidR="00067805" w:rsidRPr="00D67A68">
        <w:rPr>
          <w:rFonts w:eastAsia="Times New Roman"/>
          <w:color w:val="FF0000"/>
          <w:sz w:val="28"/>
          <w:szCs w:val="28"/>
        </w:rPr>
        <w:t xml:space="preserve"> </w:t>
      </w:r>
      <w:r w:rsidR="00067805">
        <w:rPr>
          <w:rFonts w:eastAsia="Times New Roman"/>
          <w:sz w:val="28"/>
          <w:szCs w:val="28"/>
        </w:rPr>
        <w:t xml:space="preserve">деятельность», «Мировые финансы и международный </w:t>
      </w:r>
      <w:r w:rsidR="00067805" w:rsidRPr="00067805">
        <w:rPr>
          <w:rFonts w:eastAsia="Times New Roman"/>
          <w:sz w:val="28"/>
          <w:szCs w:val="28"/>
        </w:rPr>
        <w:t>финансов</w:t>
      </w:r>
      <w:r w:rsidR="00067805">
        <w:rPr>
          <w:rFonts w:eastAsia="Times New Roman"/>
          <w:sz w:val="28"/>
          <w:szCs w:val="28"/>
        </w:rPr>
        <w:t>ый</w:t>
      </w:r>
      <w:r w:rsidR="00067805" w:rsidRPr="00067805">
        <w:rPr>
          <w:rFonts w:eastAsia="Times New Roman"/>
          <w:sz w:val="28"/>
          <w:szCs w:val="28"/>
        </w:rPr>
        <w:t xml:space="preserve"> рын</w:t>
      </w:r>
      <w:r w:rsidR="00067805">
        <w:rPr>
          <w:rFonts w:eastAsia="Times New Roman"/>
          <w:sz w:val="28"/>
          <w:szCs w:val="28"/>
        </w:rPr>
        <w:t>о</w:t>
      </w:r>
      <w:r w:rsidR="00067805" w:rsidRPr="00067805">
        <w:rPr>
          <w:rFonts w:eastAsia="Times New Roman"/>
          <w:sz w:val="28"/>
          <w:szCs w:val="28"/>
        </w:rPr>
        <w:t>к</w:t>
      </w:r>
      <w:r w:rsidR="00067805">
        <w:rPr>
          <w:rFonts w:eastAsia="Times New Roman"/>
          <w:sz w:val="28"/>
          <w:szCs w:val="28"/>
        </w:rPr>
        <w:t>»</w:t>
      </w:r>
      <w:r w:rsidR="00A37CF8">
        <w:rPr>
          <w:rFonts w:eastAsia="Times New Roman"/>
          <w:sz w:val="28"/>
          <w:szCs w:val="28"/>
        </w:rPr>
        <w:t xml:space="preserve">, </w:t>
      </w:r>
      <w:r w:rsidR="00A37CF8" w:rsidRPr="00A37CF8">
        <w:rPr>
          <w:rFonts w:eastAsia="Times New Roman"/>
          <w:sz w:val="28"/>
          <w:szCs w:val="28"/>
        </w:rPr>
        <w:t xml:space="preserve">практикум </w:t>
      </w:r>
      <w:proofErr w:type="spellStart"/>
      <w:r w:rsidR="00A37CF8" w:rsidRPr="00A37CF8">
        <w:rPr>
          <w:rFonts w:eastAsia="Times New Roman"/>
          <w:sz w:val="28"/>
          <w:szCs w:val="28"/>
        </w:rPr>
        <w:t>Bloomberg</w:t>
      </w:r>
      <w:proofErr w:type="spellEnd"/>
      <w:r w:rsidR="00A37CF8" w:rsidRPr="00A37CF8">
        <w:rPr>
          <w:rFonts w:eastAsia="Times New Roman"/>
          <w:sz w:val="28"/>
          <w:szCs w:val="28"/>
        </w:rPr>
        <w:t xml:space="preserve"> для </w:t>
      </w:r>
      <w:r w:rsidR="00A37CF8">
        <w:rPr>
          <w:rFonts w:eastAsia="Times New Roman"/>
          <w:sz w:val="28"/>
          <w:szCs w:val="28"/>
        </w:rPr>
        <w:t>бизнеса</w:t>
      </w:r>
      <w:r w:rsidR="00A37CF8" w:rsidRPr="00A37CF8">
        <w:rPr>
          <w:rFonts w:eastAsia="Times New Roman"/>
          <w:sz w:val="28"/>
          <w:szCs w:val="28"/>
        </w:rPr>
        <w:t xml:space="preserve"> (на английском языке)</w:t>
      </w:r>
      <w:r w:rsidR="00067805">
        <w:rPr>
          <w:rFonts w:eastAsia="Times New Roman"/>
          <w:sz w:val="28"/>
          <w:szCs w:val="28"/>
        </w:rPr>
        <w:t>.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знаниями законодательства, регулирующего деятельность</w:t>
      </w:r>
      <w:r w:rsidR="00B04CA8">
        <w:rPr>
          <w:rFonts w:eastAsia="Times New Roman"/>
          <w:sz w:val="28"/>
          <w:szCs w:val="28"/>
        </w:rPr>
        <w:t xml:space="preserve"> на международном финансовом рынке</w:t>
      </w:r>
      <w:r w:rsidRPr="00BD7B34">
        <w:rPr>
          <w:rFonts w:eastAsia="Times New Roman"/>
          <w:sz w:val="28"/>
          <w:szCs w:val="28"/>
        </w:rPr>
        <w:t>;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знаниями принципов осуществления профессиональной деятельности</w:t>
      </w:r>
      <w:r w:rsidR="0003560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в сфере </w:t>
      </w:r>
      <w:r w:rsidR="00D67A68">
        <w:rPr>
          <w:rFonts w:eastAsia="Times New Roman"/>
          <w:sz w:val="28"/>
          <w:szCs w:val="28"/>
        </w:rPr>
        <w:t>мировых</w:t>
      </w:r>
      <w:r w:rsidR="00035604">
        <w:rPr>
          <w:rFonts w:eastAsia="Times New Roman"/>
          <w:sz w:val="28"/>
          <w:szCs w:val="28"/>
        </w:rPr>
        <w:t xml:space="preserve"> </w:t>
      </w:r>
      <w:r w:rsidR="00B04CA8">
        <w:rPr>
          <w:rFonts w:eastAsia="Times New Roman"/>
          <w:sz w:val="28"/>
          <w:szCs w:val="28"/>
        </w:rPr>
        <w:t>финансов</w:t>
      </w:r>
      <w:r w:rsidRPr="00BD7B34">
        <w:rPr>
          <w:rFonts w:eastAsia="Times New Roman"/>
          <w:sz w:val="28"/>
          <w:szCs w:val="28"/>
        </w:rPr>
        <w:t>;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навыками применения информационных технологий для проведения</w:t>
      </w:r>
      <w:r w:rsidR="0003560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научных исследований.</w:t>
      </w:r>
    </w:p>
    <w:p w:rsidR="008F5B66" w:rsidRDefault="00633B2D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F86059">
        <w:rPr>
          <w:rFonts w:eastAsia="Times New Roman"/>
          <w:sz w:val="28"/>
          <w:szCs w:val="28"/>
        </w:rPr>
        <w:t xml:space="preserve">рганизацию и </w:t>
      </w:r>
      <w:proofErr w:type="gramStart"/>
      <w:r w:rsidR="00F86059">
        <w:rPr>
          <w:rFonts w:eastAsia="Times New Roman"/>
          <w:sz w:val="28"/>
          <w:szCs w:val="28"/>
        </w:rPr>
        <w:t xml:space="preserve">проведение учебной </w:t>
      </w:r>
      <w:r w:rsidR="00BD7B34" w:rsidRPr="00BD7B34">
        <w:rPr>
          <w:rFonts w:eastAsia="Times New Roman"/>
          <w:sz w:val="28"/>
          <w:szCs w:val="28"/>
        </w:rPr>
        <w:t>практики</w:t>
      </w:r>
      <w:proofErr w:type="gramEnd"/>
      <w:r w:rsidR="00BD7B34" w:rsidRPr="00BD7B34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учебно-методическое руководство осуществляет Департамент </w:t>
      </w:r>
      <w:r>
        <w:rPr>
          <w:rFonts w:eastAsia="Times New Roman"/>
          <w:sz w:val="28"/>
          <w:szCs w:val="28"/>
        </w:rPr>
        <w:t xml:space="preserve">мировой экономики и мировых финансов </w:t>
      </w:r>
      <w:r w:rsidR="00BD7B34" w:rsidRPr="00BD7B34">
        <w:rPr>
          <w:rFonts w:eastAsia="Times New Roman"/>
          <w:sz w:val="28"/>
          <w:szCs w:val="28"/>
        </w:rPr>
        <w:t>Финансового университета.</w:t>
      </w:r>
    </w:p>
    <w:p w:rsidR="008F5B66" w:rsidRDefault="008F5B66" w:rsidP="004C354B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CA665F" w:rsidRPr="002E44EE" w:rsidRDefault="00DB4BC7" w:rsidP="004C354B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lastRenderedPageBreak/>
        <w:t>Объем практики в зачетных единицах и ее продолжительность в неделях либо в академических часах</w:t>
      </w:r>
    </w:p>
    <w:p w:rsid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Общая трудоёмкость учебной практики составляет 3 зачетных единицы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 w:rsidR="00C41ED6"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соответствии с рабочим учебным планом и графиком на </w:t>
      </w:r>
      <w:r w:rsidR="00D67A68">
        <w:rPr>
          <w:rFonts w:eastAsia="Times New Roman"/>
          <w:sz w:val="28"/>
          <w:szCs w:val="28"/>
        </w:rPr>
        <w:t>4</w:t>
      </w:r>
      <w:r w:rsidRPr="00BD7B34">
        <w:rPr>
          <w:rFonts w:eastAsia="Times New Roman"/>
          <w:sz w:val="28"/>
          <w:szCs w:val="28"/>
        </w:rPr>
        <w:t>-ом году обучения</w:t>
      </w:r>
      <w:r w:rsidR="00D67A68">
        <w:rPr>
          <w:rFonts w:eastAsia="Times New Roman"/>
          <w:sz w:val="28"/>
          <w:szCs w:val="28"/>
        </w:rPr>
        <w:t>, в 8 семестре.</w:t>
      </w:r>
    </w:p>
    <w:p w:rsidR="00CA665F" w:rsidRPr="002E44EE" w:rsidRDefault="00DB4BC7" w:rsidP="004C354B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Содержание практики</w:t>
      </w:r>
    </w:p>
    <w:p w:rsidR="00BD7B34" w:rsidRP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 w:rsidR="000F5083">
        <w:rPr>
          <w:rFonts w:eastAsia="Times New Roman"/>
          <w:bCs/>
          <w:sz w:val="28"/>
          <w:szCs w:val="28"/>
        </w:rPr>
        <w:t>профиля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BD7B34" w:rsidRP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рабочую программу практики в виде дополнительных разделов, в пределах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BD7B34" w:rsidRDefault="00BD7B34" w:rsidP="004C354B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индивидуального </w:t>
      </w:r>
      <w:r w:rsidR="000F5083">
        <w:rPr>
          <w:rFonts w:eastAsia="Times New Roman"/>
          <w:bCs/>
          <w:sz w:val="28"/>
          <w:szCs w:val="28"/>
        </w:rPr>
        <w:t>З</w:t>
      </w:r>
      <w:r w:rsidRPr="00BD7B34">
        <w:rPr>
          <w:rFonts w:eastAsia="Times New Roman"/>
          <w:bCs/>
          <w:sz w:val="28"/>
          <w:szCs w:val="28"/>
        </w:rPr>
        <w:t>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670968" w:rsidRPr="004C354B" w:rsidRDefault="00670968" w:rsidP="004C354B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BD7B34" w:rsidRPr="00BD7B34" w:rsidRDefault="00BD7B34" w:rsidP="004C354B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CA665F" w:rsidRPr="008D0BBB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B1285F" w:rsidRPr="00B1285F" w:rsidTr="00670968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B716F8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B1285F" w:rsidRPr="00B1285F" w:rsidTr="007814DF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B1285F" w:rsidP="00670968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 w:rsidR="00BD7B34"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B34" w:rsidRDefault="00BD7B34" w:rsidP="00BD7B34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 w:rsidR="001F0CF8">
              <w:rPr>
                <w:rFonts w:eastAsia="Times New Roman"/>
                <w:sz w:val="24"/>
                <w:szCs w:val="24"/>
              </w:rPr>
              <w:t xml:space="preserve"> внешнеэкономической деятельности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  <w:p w:rsidR="00B1285F" w:rsidRPr="00B1285F" w:rsidRDefault="00B1285F" w:rsidP="00BD7B34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0B118E" w:rsidP="00B1285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60</w:t>
            </w:r>
            <w:r w:rsidR="007814D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0B118E" w:rsidRPr="00B1285F" w:rsidTr="007814DF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670968" w:rsidP="0067096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="000B118E"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Default="000B118E" w:rsidP="000B118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B118E" w:rsidRPr="00B1285F" w:rsidRDefault="000B118E" w:rsidP="000B118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0B118E" w:rsidP="00B1285F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  <w:r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02173D" w:rsidRPr="00B1285F" w:rsidTr="00181E0A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73D" w:rsidRPr="00B1285F" w:rsidRDefault="0002173D" w:rsidP="0067096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2173D" w:rsidRPr="00B1285F" w:rsidRDefault="0002173D" w:rsidP="00B1285F">
            <w:pPr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F8605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F86059">
              <w:rPr>
                <w:rFonts w:eastAsia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86059" w:rsidRPr="00B1285F" w:rsidTr="00D2513D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59" w:rsidRPr="00B1285F" w:rsidRDefault="00F86059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59" w:rsidRDefault="00F86059" w:rsidP="00B1285F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02173D" w:rsidRPr="00B1285F" w:rsidTr="00181E0A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73D" w:rsidRPr="00B1285F" w:rsidRDefault="0002173D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аттестация – зачёт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B1285F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 часов</w:t>
            </w:r>
          </w:p>
        </w:tc>
      </w:tr>
    </w:tbl>
    <w:p w:rsidR="00CA665F" w:rsidRDefault="00CA665F" w:rsidP="00583212">
      <w:pPr>
        <w:spacing w:line="360" w:lineRule="auto"/>
        <w:rPr>
          <w:sz w:val="20"/>
          <w:szCs w:val="20"/>
        </w:rPr>
      </w:pPr>
    </w:p>
    <w:p w:rsidR="0015281E" w:rsidRPr="00931732" w:rsidRDefault="0015281E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15281E" w:rsidRPr="0015281E" w:rsidRDefault="00C06B01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Учебная п</w:t>
      </w:r>
      <w:r w:rsidR="0015281E" w:rsidRPr="0015281E">
        <w:rPr>
          <w:rFonts w:eastAsia="Times New Roman"/>
          <w:sz w:val="28"/>
          <w:szCs w:val="28"/>
        </w:rPr>
        <w:t>рактика начинается с общего ознакомления с объектом практики, в</w:t>
      </w:r>
      <w:r w:rsidR="00931732"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931732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 w:rsidR="00931732">
        <w:rPr>
          <w:rFonts w:eastAsia="Times New Roman"/>
          <w:sz w:val="28"/>
          <w:szCs w:val="28"/>
        </w:rPr>
        <w:t>трудников и других документов).</w:t>
      </w:r>
    </w:p>
    <w:p w:rsidR="0015281E" w:rsidRDefault="00931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15281E"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15281E" w:rsidRPr="004536E2" w:rsidRDefault="0015281E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>Проведение научных исследований</w:t>
      </w:r>
    </w:p>
    <w:p w:rsidR="0015281E" w:rsidRP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 xml:space="preserve">неотъемлемой частью формирования компетенций выпускника </w:t>
      </w:r>
      <w:proofErr w:type="spellStart"/>
      <w:r w:rsidR="00C06B01">
        <w:rPr>
          <w:rFonts w:eastAsia="Times New Roman"/>
          <w:sz w:val="28"/>
          <w:szCs w:val="28"/>
        </w:rPr>
        <w:t>бакалавриата</w:t>
      </w:r>
      <w:proofErr w:type="spellEnd"/>
      <w:r w:rsidRPr="0015281E">
        <w:rPr>
          <w:rFonts w:eastAsia="Times New Roman"/>
          <w:sz w:val="28"/>
          <w:szCs w:val="28"/>
        </w:rPr>
        <w:t>.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15281E" w:rsidRP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электронные ресурсы, на которых представлена информация об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организации – объекте практики;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lastRenderedPageBreak/>
        <w:t>основные нормативно-правовые и локальные акты, регулирующие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деятельность объекта практики,</w:t>
      </w:r>
    </w:p>
    <w:p w:rsidR="004536E2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 w:rsidR="004536E2"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CA665F" w:rsidRPr="00475C5A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9D5ED7" w:rsidRDefault="009D5ED7" w:rsidP="00100E29">
      <w:pPr>
        <w:spacing w:line="360" w:lineRule="auto"/>
        <w:rPr>
          <w:sz w:val="20"/>
          <w:szCs w:val="20"/>
        </w:rPr>
      </w:pPr>
    </w:p>
    <w:p w:rsidR="00100E29" w:rsidRPr="00537338" w:rsidRDefault="00100E29" w:rsidP="004C354B">
      <w:pPr>
        <w:spacing w:line="276" w:lineRule="auto"/>
        <w:rPr>
          <w:rFonts w:eastAsia="Times New Roman"/>
          <w:b/>
          <w:bCs/>
          <w:sz w:val="28"/>
          <w:szCs w:val="28"/>
        </w:rPr>
      </w:pPr>
      <w:r w:rsidRPr="00537338">
        <w:rPr>
          <w:rFonts w:eastAsia="Times New Roman"/>
          <w:b/>
          <w:bCs/>
          <w:sz w:val="28"/>
          <w:szCs w:val="28"/>
        </w:rPr>
        <w:t>Формы отчетности по практике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  <w:r w:rsidR="00475C5A">
        <w:rPr>
          <w:rFonts w:eastAsia="Times New Roman"/>
          <w:sz w:val="28"/>
          <w:szCs w:val="28"/>
        </w:rPr>
        <w:t>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 w:rsidR="002E6562"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 w:rsidR="002E6562"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 w:rsidR="002E6562">
        <w:rPr>
          <w:rFonts w:eastAsia="Times New Roman"/>
          <w:sz w:val="28"/>
          <w:szCs w:val="28"/>
        </w:rPr>
        <w:t>мировой экономики и мировых финансов</w:t>
      </w:r>
      <w:r w:rsidRPr="00974732">
        <w:rPr>
          <w:rFonts w:eastAsia="Times New Roman"/>
          <w:sz w:val="28"/>
          <w:szCs w:val="28"/>
        </w:rPr>
        <w:t>).</w:t>
      </w:r>
    </w:p>
    <w:p w:rsidR="00CA665F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Формами отчетности по </w:t>
      </w:r>
      <w:r w:rsidR="002E6562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практике являются: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</w:t>
      </w:r>
      <w:r w:rsidR="00C95800" w:rsidRPr="00C95800">
        <w:rPr>
          <w:rFonts w:eastAsia="Times New Roman"/>
          <w:sz w:val="28"/>
          <w:szCs w:val="28"/>
        </w:rPr>
        <w:t xml:space="preserve"> практики</w:t>
      </w:r>
      <w:r w:rsidRPr="00C95800">
        <w:rPr>
          <w:rFonts w:eastAsia="Times New Roman"/>
          <w:sz w:val="28"/>
          <w:szCs w:val="28"/>
        </w:rPr>
        <w:t>;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 w:rsidR="00C95800"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CA665F" w:rsidRDefault="00DB4BC7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 w:rsidR="00A8234E"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 w:rsidR="002E656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 w:rsidR="002E6562"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Все страницы в работе нумеруют. На каждой странице должен быть</w:t>
      </w:r>
      <w:r w:rsidR="002E6562">
        <w:rPr>
          <w:sz w:val="28"/>
          <w:szCs w:val="28"/>
        </w:rPr>
        <w:t xml:space="preserve"> </w:t>
      </w:r>
      <w:r w:rsidR="00AD563E">
        <w:rPr>
          <w:sz w:val="28"/>
          <w:szCs w:val="28"/>
        </w:rPr>
        <w:t>проставлен номер (сниз</w:t>
      </w:r>
      <w:r w:rsidRPr="00974732">
        <w:rPr>
          <w:sz w:val="28"/>
          <w:szCs w:val="28"/>
        </w:rPr>
        <w:t>у от центра). Первой страницей является титульный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оформлении таблицы </w:t>
      </w:r>
      <w:r w:rsidR="00AD563E">
        <w:rPr>
          <w:sz w:val="28"/>
          <w:szCs w:val="28"/>
        </w:rPr>
        <w:t>по центру</w:t>
      </w:r>
      <w:r w:rsidRPr="00974732">
        <w:rPr>
          <w:sz w:val="28"/>
          <w:szCs w:val="28"/>
        </w:rPr>
        <w:t xml:space="preserve"> листа пишут слова «Таблица»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 w:rsidR="002E6562">
        <w:rPr>
          <w:sz w:val="28"/>
          <w:szCs w:val="28"/>
        </w:rPr>
        <w:t xml:space="preserve"> 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="00AD563E">
        <w:rPr>
          <w:sz w:val="28"/>
          <w:szCs w:val="28"/>
        </w:rPr>
        <w:t>,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 w:rsidR="002E6562">
        <w:rPr>
          <w:sz w:val="28"/>
          <w:szCs w:val="28"/>
        </w:rPr>
        <w:t xml:space="preserve"> 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</w:t>
      </w:r>
      <w:r w:rsidR="00A73B9F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12 шрифт (при большом объеме), но тогда шрифт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2E6562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2E6562" w:rsidRPr="00B6400C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 w:rsidR="0016243B"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 w:rsidR="0016243B"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2E6562" w:rsidRPr="00B6400C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lastRenderedPageBreak/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(таблица 1), (рис. 2).</w:t>
      </w:r>
    </w:p>
    <w:p w:rsidR="0016243B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 w:rsidR="0016243B">
        <w:rPr>
          <w:sz w:val="28"/>
          <w:szCs w:val="28"/>
        </w:rPr>
        <w:t>не с формулой: (1); (2) и т. д.</w:t>
      </w:r>
    </w:p>
    <w:p w:rsidR="00974732" w:rsidRDefault="0016243B" w:rsidP="004C35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="00974732" w:rsidRPr="00974732">
        <w:rPr>
          <w:sz w:val="28"/>
          <w:szCs w:val="28"/>
        </w:rPr>
        <w:t>е схемы, графики,</w:t>
      </w:r>
      <w:r w:rsidR="002E6562">
        <w:rPr>
          <w:sz w:val="28"/>
          <w:szCs w:val="28"/>
        </w:rPr>
        <w:t xml:space="preserve"> </w:t>
      </w:r>
      <w:r w:rsidR="00974732" w:rsidRPr="00974732">
        <w:rPr>
          <w:sz w:val="28"/>
          <w:szCs w:val="28"/>
        </w:rPr>
        <w:t>диаграммы и т.д. подписываются, как рисунки.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B6400C" w:rsidRPr="00B6400C" w:rsidRDefault="00B6400C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Ссылку на авторов проводят подтекстовым</w:t>
      </w:r>
      <w:r w:rsidR="00A73B9F" w:rsidRPr="00A73B9F">
        <w:rPr>
          <w:sz w:val="28"/>
          <w:szCs w:val="28"/>
        </w:rPr>
        <w:t xml:space="preserve"> </w:t>
      </w:r>
      <w:r w:rsidR="00A73B9F" w:rsidRPr="00B6400C">
        <w:rPr>
          <w:sz w:val="28"/>
          <w:szCs w:val="28"/>
        </w:rPr>
        <w:t>способ</w:t>
      </w:r>
      <w:r w:rsidR="00A73B9F">
        <w:rPr>
          <w:sz w:val="28"/>
          <w:szCs w:val="28"/>
        </w:rPr>
        <w:t>ом помощью сносок</w:t>
      </w:r>
      <w:r w:rsidRPr="00B6400C">
        <w:rPr>
          <w:sz w:val="28"/>
          <w:szCs w:val="28"/>
        </w:rPr>
        <w:t>. При ссылке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CA665F" w:rsidRDefault="0016243B" w:rsidP="004C354B">
      <w:pPr>
        <w:spacing w:line="276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16243B" w:rsidRPr="00974732" w:rsidRDefault="0016243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Структура отчета по учебной практике включает в себя:</w:t>
      </w:r>
    </w:p>
    <w:p w:rsidR="0016243B" w:rsidRPr="00B47AB2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</w:t>
      </w:r>
      <w:r w:rsidR="00B47AB2" w:rsidRPr="00B47AB2">
        <w:rPr>
          <w:rFonts w:eastAsia="Times New Roman"/>
          <w:sz w:val="28"/>
          <w:szCs w:val="28"/>
        </w:rPr>
        <w:t>ьный лист</w:t>
      </w:r>
      <w:r w:rsidR="00B47AB2">
        <w:rPr>
          <w:rFonts w:eastAsia="Times New Roman"/>
          <w:sz w:val="28"/>
          <w:szCs w:val="28"/>
        </w:rPr>
        <w:t xml:space="preserve"> (Приложение №2)</w:t>
      </w:r>
    </w:p>
    <w:p w:rsidR="00B47AB2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Индивидуальное задание на учебную практику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>
        <w:rPr>
          <w:rFonts w:eastAsia="Times New Roman"/>
          <w:sz w:val="28"/>
          <w:szCs w:val="28"/>
        </w:rPr>
        <w:t>3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CB371A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Дневн</w:t>
      </w:r>
      <w:r w:rsidR="00B47AB2" w:rsidRPr="00B47AB2">
        <w:rPr>
          <w:rFonts w:eastAsia="Times New Roman"/>
          <w:sz w:val="28"/>
          <w:szCs w:val="28"/>
        </w:rPr>
        <w:t>ик прохождения учебной практики</w:t>
      </w:r>
      <w:r w:rsidR="00CB371A">
        <w:rPr>
          <w:rFonts w:eastAsia="Times New Roman"/>
          <w:sz w:val="28"/>
          <w:szCs w:val="28"/>
        </w:rPr>
        <w:t xml:space="preserve"> </w:t>
      </w:r>
      <w:r w:rsidR="00CB371A" w:rsidRPr="009B7CFB">
        <w:rPr>
          <w:rFonts w:eastAsia="Times New Roman"/>
          <w:sz w:val="28"/>
          <w:szCs w:val="28"/>
        </w:rPr>
        <w:t>(Приложение №</w:t>
      </w:r>
      <w:r w:rsidR="00CB371A">
        <w:rPr>
          <w:rFonts w:eastAsia="Times New Roman"/>
          <w:sz w:val="28"/>
          <w:szCs w:val="28"/>
        </w:rPr>
        <w:t>4</w:t>
      </w:r>
      <w:r w:rsidR="00CB371A" w:rsidRPr="009B7CFB">
        <w:rPr>
          <w:rFonts w:eastAsia="Times New Roman"/>
          <w:sz w:val="28"/>
          <w:szCs w:val="28"/>
        </w:rPr>
        <w:t>)</w:t>
      </w:r>
    </w:p>
    <w:p w:rsidR="00CB371A" w:rsidRPr="00CB371A" w:rsidRDefault="00CB371A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>
        <w:rPr>
          <w:rFonts w:eastAsia="Times New Roman"/>
          <w:sz w:val="28"/>
          <w:szCs w:val="28"/>
        </w:rPr>
        <w:t>5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16243B" w:rsidRPr="00B47AB2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Разделы отчета в соответствии с программой практи</w:t>
      </w:r>
      <w:r w:rsidR="00B47AB2" w:rsidRPr="00B47AB2">
        <w:rPr>
          <w:rFonts w:eastAsia="Times New Roman"/>
          <w:sz w:val="28"/>
          <w:szCs w:val="28"/>
        </w:rPr>
        <w:t>ки и индивидуальным заданием</w:t>
      </w:r>
    </w:p>
    <w:p w:rsidR="0016243B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 xml:space="preserve">Список </w:t>
      </w:r>
      <w:r w:rsidR="00BB4607">
        <w:rPr>
          <w:rFonts w:eastAsia="Times New Roman"/>
          <w:sz w:val="28"/>
          <w:szCs w:val="28"/>
        </w:rPr>
        <w:t xml:space="preserve">использованных </w:t>
      </w:r>
      <w:r w:rsidRPr="00B47AB2">
        <w:rPr>
          <w:rFonts w:eastAsia="Times New Roman"/>
          <w:sz w:val="28"/>
          <w:szCs w:val="28"/>
        </w:rPr>
        <w:t>источников</w:t>
      </w:r>
    </w:p>
    <w:p w:rsidR="0016243B" w:rsidRPr="00B47AB2" w:rsidRDefault="00CB371A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16243B" w:rsidRPr="0016243B" w:rsidRDefault="0016243B" w:rsidP="004C354B">
      <w:pPr>
        <w:spacing w:line="276" w:lineRule="auto"/>
        <w:jc w:val="both"/>
        <w:rPr>
          <w:sz w:val="20"/>
          <w:szCs w:val="20"/>
        </w:rPr>
      </w:pPr>
    </w:p>
    <w:p w:rsidR="00CA665F" w:rsidRDefault="00DB4BC7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33249E">
        <w:rPr>
          <w:rFonts w:eastAsia="Times New Roman"/>
          <w:sz w:val="28"/>
          <w:szCs w:val="28"/>
        </w:rPr>
        <w:t xml:space="preserve">учебной </w:t>
      </w:r>
      <w:r>
        <w:rPr>
          <w:rFonts w:eastAsia="Times New Roman"/>
          <w:sz w:val="28"/>
          <w:szCs w:val="28"/>
        </w:rPr>
        <w:t>практики студенты обязаны:</w:t>
      </w:r>
    </w:p>
    <w:p w:rsidR="00440F59" w:rsidRPr="009B7CFB" w:rsidRDefault="00DB4BC7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9B7CFB">
        <w:rPr>
          <w:rFonts w:eastAsia="Times New Roman"/>
          <w:sz w:val="28"/>
          <w:szCs w:val="28"/>
        </w:rPr>
        <w:t xml:space="preserve"> срока прохождения практики;</w:t>
      </w:r>
    </w:p>
    <w:p w:rsidR="00440F59" w:rsidRPr="009B7CFB" w:rsidRDefault="00440F59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lastRenderedPageBreak/>
        <w:t xml:space="preserve">представить </w:t>
      </w:r>
      <w:r w:rsidR="0033249E">
        <w:rPr>
          <w:rFonts w:eastAsia="Times New Roman"/>
          <w:sz w:val="28"/>
          <w:szCs w:val="28"/>
        </w:rPr>
        <w:t>в Департамент мировой экономики и мировых финансов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№1) от </w:t>
      </w:r>
      <w:r w:rsidR="00DB4BC7" w:rsidRPr="009B7CFB">
        <w:rPr>
          <w:rFonts w:eastAsia="Times New Roman"/>
          <w:sz w:val="28"/>
          <w:szCs w:val="28"/>
        </w:rPr>
        <w:t xml:space="preserve">организации </w:t>
      </w:r>
      <w:r w:rsidRPr="009B7CFB">
        <w:rPr>
          <w:rFonts w:eastAsia="Times New Roman"/>
          <w:sz w:val="28"/>
          <w:szCs w:val="28"/>
        </w:rPr>
        <w:t xml:space="preserve">и Дневник практики </w:t>
      </w:r>
      <w:r w:rsidR="00DB4BC7" w:rsidRPr="009B7CFB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9B7CFB">
        <w:rPr>
          <w:rFonts w:eastAsia="Times New Roman"/>
          <w:sz w:val="28"/>
          <w:szCs w:val="28"/>
        </w:rPr>
        <w:t xml:space="preserve"> </w:t>
      </w:r>
      <w:r w:rsidR="00DB4BC7" w:rsidRPr="009B7CFB">
        <w:rPr>
          <w:rFonts w:eastAsia="Times New Roman"/>
          <w:sz w:val="28"/>
          <w:szCs w:val="28"/>
        </w:rPr>
        <w:t>печатью организации;</w:t>
      </w:r>
    </w:p>
    <w:p w:rsidR="00CA665F" w:rsidRPr="009B7CFB" w:rsidRDefault="00DB4BC7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</w:t>
      </w:r>
      <w:r w:rsidR="000B6408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распоряжением по организации практики студентов </w:t>
      </w:r>
      <w:proofErr w:type="spellStart"/>
      <w:r w:rsidR="00FA0474">
        <w:rPr>
          <w:rFonts w:eastAsia="Times New Roman"/>
          <w:sz w:val="28"/>
          <w:szCs w:val="28"/>
        </w:rPr>
        <w:t>бакалавриата</w:t>
      </w:r>
      <w:proofErr w:type="spellEnd"/>
      <w:r w:rsidRPr="009B7CFB">
        <w:rPr>
          <w:rFonts w:eastAsia="Times New Roman"/>
          <w:sz w:val="28"/>
          <w:szCs w:val="28"/>
        </w:rPr>
        <w:t>.</w:t>
      </w:r>
    </w:p>
    <w:p w:rsidR="00CA665F" w:rsidRDefault="00440F59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B4BC7">
        <w:rPr>
          <w:rFonts w:eastAsia="Times New Roman"/>
          <w:sz w:val="28"/>
          <w:szCs w:val="28"/>
        </w:rPr>
        <w:t xml:space="preserve">отчете по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8173A5" w:rsidRDefault="00DB4BC7" w:rsidP="004C354B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</w:t>
      </w:r>
      <w:r w:rsidR="008173A5" w:rsidRPr="009B7CFB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:rsidR="009B1796" w:rsidRPr="00F212B6" w:rsidRDefault="009B1796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Финуниверситета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CA665F" w:rsidRDefault="00DB4BC7" w:rsidP="004C354B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может происходить в форме конференци</w:t>
      </w:r>
      <w:r w:rsidR="00CB371A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>
        <w:rPr>
          <w:rFonts w:eastAsia="Times New Roman"/>
          <w:sz w:val="28"/>
          <w:szCs w:val="28"/>
        </w:rPr>
        <w:t>Департамента</w:t>
      </w:r>
      <w:r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:rsidR="00F212B6" w:rsidRPr="00F212B6" w:rsidRDefault="00F212B6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CA665F" w:rsidRPr="005574CA" w:rsidRDefault="00DB4BC7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 w:rsidR="005574CA"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 w:rsidR="005574CA"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CA665F" w:rsidRPr="005574CA" w:rsidRDefault="00DB4BC7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CA665F" w:rsidRPr="00417F30" w:rsidRDefault="00CA665F" w:rsidP="004C354B">
      <w:pPr>
        <w:spacing w:line="276" w:lineRule="auto"/>
        <w:rPr>
          <w:rFonts w:eastAsia="Times New Roman"/>
          <w:sz w:val="8"/>
          <w:szCs w:val="8"/>
        </w:rPr>
      </w:pPr>
    </w:p>
    <w:p w:rsidR="00CA665F" w:rsidRPr="0002173D" w:rsidRDefault="00DB4BC7" w:rsidP="0002173D">
      <w:pPr>
        <w:pStyle w:val="a4"/>
        <w:numPr>
          <w:ilvl w:val="0"/>
          <w:numId w:val="25"/>
        </w:numPr>
        <w:tabs>
          <w:tab w:val="left" w:pos="1011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</w:t>
      </w:r>
      <w:r w:rsidR="008C3CBD" w:rsidRPr="0002173D">
        <w:rPr>
          <w:rFonts w:eastAsia="Times New Roman"/>
          <w:b/>
          <w:bCs/>
          <w:sz w:val="28"/>
          <w:szCs w:val="28"/>
        </w:rPr>
        <w:t>обучающихся по практике</w:t>
      </w:r>
    </w:p>
    <w:p w:rsidR="00CA665F" w:rsidRDefault="00CA665F" w:rsidP="004C354B">
      <w:pPr>
        <w:spacing w:line="276" w:lineRule="auto"/>
        <w:jc w:val="both"/>
        <w:rPr>
          <w:sz w:val="20"/>
          <w:szCs w:val="20"/>
        </w:rPr>
      </w:pPr>
    </w:p>
    <w:p w:rsidR="00CA665F" w:rsidRDefault="002E44EE" w:rsidP="004C354B">
      <w:pPr>
        <w:spacing w:line="27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8C3CBD" w:rsidRPr="00742837">
        <w:rPr>
          <w:rFonts w:eastAsia="Times New Roman"/>
          <w:b/>
          <w:bCs/>
          <w:sz w:val="28"/>
          <w:szCs w:val="28"/>
        </w:rPr>
        <w:t>компетенций</w:t>
      </w:r>
      <w:r w:rsidR="008C3CBD">
        <w:rPr>
          <w:rFonts w:eastAsia="Times New Roman"/>
          <w:b/>
          <w:bCs/>
          <w:sz w:val="28"/>
          <w:szCs w:val="28"/>
        </w:rPr>
        <w:t>,</w:t>
      </w:r>
      <w:r w:rsidR="008C3CBD" w:rsidRPr="00742837">
        <w:rPr>
          <w:rFonts w:eastAsia="Times New Roman"/>
          <w:b/>
          <w:bCs/>
          <w:sz w:val="28"/>
          <w:szCs w:val="28"/>
        </w:rPr>
        <w:t xml:space="preserve"> </w:t>
      </w:r>
      <w:r w:rsidR="008C3CBD" w:rsidRPr="00FD47CE">
        <w:rPr>
          <w:rFonts w:eastAsia="Times New Roman"/>
          <w:b/>
          <w:bCs/>
          <w:sz w:val="28"/>
          <w:szCs w:val="28"/>
        </w:rPr>
        <w:t>формируемых в процессе практики</w:t>
      </w:r>
    </w:p>
    <w:p w:rsidR="00CA665F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742837">
        <w:rPr>
          <w:rFonts w:eastAsia="Times New Roman"/>
          <w:sz w:val="28"/>
          <w:szCs w:val="28"/>
        </w:rPr>
        <w:t xml:space="preserve">содержится в разделе </w:t>
      </w:r>
      <w:r w:rsidR="00375F07">
        <w:rPr>
          <w:rFonts w:eastAsia="Times New Roman"/>
          <w:sz w:val="28"/>
          <w:szCs w:val="28"/>
        </w:rPr>
        <w:t>3</w:t>
      </w:r>
      <w:r w:rsidR="00742837">
        <w:rPr>
          <w:rFonts w:eastAsia="Times New Roman"/>
          <w:sz w:val="28"/>
          <w:szCs w:val="28"/>
        </w:rPr>
        <w:t xml:space="preserve">. </w:t>
      </w:r>
      <w:r w:rsidR="00742837" w:rsidRPr="00742837">
        <w:rPr>
          <w:rFonts w:eastAsia="Times New Roman"/>
          <w:sz w:val="28"/>
          <w:szCs w:val="28"/>
        </w:rPr>
        <w:t xml:space="preserve">Перечень планируемых результатов обучения при прохождении практики </w:t>
      </w:r>
      <w:r w:rsidR="00742837" w:rsidRPr="00742837">
        <w:rPr>
          <w:rFonts w:eastAsia="Times New Roman"/>
          <w:sz w:val="28"/>
          <w:szCs w:val="28"/>
        </w:rPr>
        <w:lastRenderedPageBreak/>
        <w:t>с указанием индикаторов их достижения, соотнесенных с планируемыми результатами осв</w:t>
      </w:r>
      <w:r w:rsidR="00742837">
        <w:rPr>
          <w:rFonts w:eastAsia="Times New Roman"/>
          <w:sz w:val="28"/>
          <w:szCs w:val="28"/>
        </w:rPr>
        <w:t>оения образовательной программы</w:t>
      </w:r>
      <w:r>
        <w:rPr>
          <w:rFonts w:eastAsia="Times New Roman"/>
          <w:sz w:val="28"/>
          <w:szCs w:val="28"/>
        </w:rPr>
        <w:t>.</w:t>
      </w:r>
    </w:p>
    <w:p w:rsidR="00C07654" w:rsidRDefault="00EF71D0" w:rsidP="004C354B">
      <w:pPr>
        <w:spacing w:line="276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  <w:r w:rsidR="00C07654">
        <w:rPr>
          <w:rFonts w:eastAsia="Times New Roman"/>
          <w:b/>
          <w:bCs/>
          <w:sz w:val="28"/>
          <w:szCs w:val="28"/>
        </w:rPr>
        <w:lastRenderedPageBreak/>
        <w:t xml:space="preserve">8.2. </w:t>
      </w:r>
      <w:r w:rsidR="00C07654" w:rsidRPr="002049F9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07654" w:rsidRPr="002049F9" w:rsidRDefault="00C0765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В качестве типовых контрольных заданий и иных материалов, необходимых для оценки знаний, умений, владений, формирующих компетенции студента, используются материалы рабочих программ для студентов, обучающихся по направлению подготовки </w:t>
      </w:r>
      <w:r w:rsidRPr="007A4264">
        <w:rPr>
          <w:rFonts w:eastAsia="Times New Roman"/>
          <w:bCs/>
          <w:sz w:val="28"/>
          <w:szCs w:val="28"/>
        </w:rPr>
        <w:t xml:space="preserve">38.03.01 «Экономика» (уровень </w:t>
      </w:r>
      <w:proofErr w:type="spellStart"/>
      <w:r w:rsidRPr="007A4264">
        <w:rPr>
          <w:rFonts w:eastAsia="Times New Roman"/>
          <w:bCs/>
          <w:sz w:val="28"/>
          <w:szCs w:val="28"/>
        </w:rPr>
        <w:t>бакалавриата</w:t>
      </w:r>
      <w:proofErr w:type="spellEnd"/>
      <w:r w:rsidRPr="007A4264">
        <w:rPr>
          <w:rFonts w:eastAsia="Times New Roman"/>
          <w:bCs/>
          <w:sz w:val="28"/>
          <w:szCs w:val="28"/>
        </w:rPr>
        <w:t>)</w:t>
      </w:r>
      <w:r>
        <w:rPr>
          <w:rFonts w:eastAsia="Times New Roman"/>
          <w:bCs/>
          <w:sz w:val="28"/>
          <w:szCs w:val="28"/>
        </w:rPr>
        <w:t>, профиль</w:t>
      </w:r>
      <w:r w:rsidRPr="007A4264">
        <w:rPr>
          <w:rFonts w:eastAsia="Times New Roman"/>
          <w:bCs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Мировая экономика и международный бизнес</w:t>
      </w:r>
      <w:r w:rsidRPr="007A4264">
        <w:rPr>
          <w:rFonts w:eastAsia="Times New Roman"/>
          <w:bCs/>
          <w:sz w:val="28"/>
          <w:szCs w:val="28"/>
        </w:rPr>
        <w:t>» (с частичной реализацией на английском языке)</w:t>
      </w:r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C07654" w:rsidRPr="002049F9" w:rsidRDefault="00C0765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отражающего виды и существо предусмотренных к отражению в отчете по практике работ. </w:t>
      </w:r>
    </w:p>
    <w:p w:rsidR="00C07654" w:rsidRDefault="00C0765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Содержание учебной практики и каждый вид выполняемых работ, согласно настоящей программы, увязаны в разделе 6 с конкретными формируемыми компетенциями направления и </w:t>
      </w:r>
      <w:r>
        <w:rPr>
          <w:rFonts w:eastAsia="Times New Roman"/>
          <w:bCs/>
          <w:sz w:val="28"/>
          <w:szCs w:val="28"/>
        </w:rPr>
        <w:t>профиля</w:t>
      </w:r>
      <w:r w:rsidRPr="002049F9">
        <w:rPr>
          <w:rFonts w:eastAsia="Times New Roman"/>
          <w:bCs/>
          <w:sz w:val="28"/>
          <w:szCs w:val="28"/>
        </w:rPr>
        <w:t>.</w:t>
      </w:r>
    </w:p>
    <w:tbl>
      <w:tblPr>
        <w:tblStyle w:val="a5"/>
        <w:tblW w:w="10093" w:type="dxa"/>
        <w:tblInd w:w="108" w:type="dxa"/>
        <w:tblLook w:val="04A0" w:firstRow="1" w:lastRow="0" w:firstColumn="1" w:lastColumn="0" w:noHBand="0" w:noVBand="1"/>
      </w:tblPr>
      <w:tblGrid>
        <w:gridCol w:w="2173"/>
        <w:gridCol w:w="7920"/>
      </w:tblGrid>
      <w:tr w:rsidR="004C354B" w:rsidRPr="00E609C7" w:rsidTr="004C354B">
        <w:tc>
          <w:tcPr>
            <w:tcW w:w="2173" w:type="dxa"/>
          </w:tcPr>
          <w:p w:rsidR="004C354B" w:rsidRPr="00E609C7" w:rsidRDefault="004C354B" w:rsidP="004C354B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7920" w:type="dxa"/>
          </w:tcPr>
          <w:p w:rsidR="004C354B" w:rsidRPr="00E609C7" w:rsidRDefault="004C354B" w:rsidP="004C354B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color w:val="000000" w:themeColor="text1"/>
                <w:sz w:val="24"/>
                <w:szCs w:val="24"/>
              </w:rPr>
              <w:t>Типовые задания</w:t>
            </w:r>
          </w:p>
        </w:tc>
      </w:tr>
      <w:tr w:rsidR="004C354B" w:rsidRPr="00E609C7" w:rsidTr="004C354B">
        <w:tc>
          <w:tcPr>
            <w:tcW w:w="2173" w:type="dxa"/>
          </w:tcPr>
          <w:p w:rsidR="004C354B" w:rsidRPr="00E609C7" w:rsidRDefault="004C354B" w:rsidP="004C354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ПКН-1</w:t>
            </w:r>
          </w:p>
          <w:p w:rsidR="004C354B" w:rsidRPr="00E609C7" w:rsidRDefault="004C354B" w:rsidP="004C354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/>
                <w:color w:val="FF0000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7920" w:type="dxa"/>
          </w:tcPr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color w:val="FF0000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sz w:val="24"/>
                <w:szCs w:val="24"/>
              </w:rPr>
              <w:t>1.</w:t>
            </w:r>
            <w:r w:rsidRPr="00D629D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629D4">
              <w:rPr>
                <w:rFonts w:eastAsia="Calibri"/>
                <w:b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609C7">
              <w:rPr>
                <w:rFonts w:eastAsia="Times New Roman"/>
                <w:sz w:val="24"/>
                <w:szCs w:val="24"/>
              </w:rPr>
              <w:t>Какова история появления научного подхода в оценке инвестиционных рисков и каким образом происходит их влияние на развитие международных инвестиционных проектов?</w:t>
            </w:r>
          </w:p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EF03BE">
              <w:rPr>
                <w:rFonts w:eastAsia="Times New Roman"/>
                <w:sz w:val="24"/>
                <w:szCs w:val="24"/>
              </w:rPr>
              <w:t xml:space="preserve">Либерализация и протекционизм в международной торговле. </w:t>
            </w:r>
          </w:p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/>
                <w:color w:val="FF0000"/>
                <w:sz w:val="24"/>
                <w:szCs w:val="24"/>
              </w:rPr>
            </w:pPr>
          </w:p>
          <w:p w:rsidR="00417F30" w:rsidRPr="00D629D4" w:rsidRDefault="00417F30" w:rsidP="00417F3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609C7">
              <w:rPr>
                <w:b/>
                <w:sz w:val="24"/>
                <w:szCs w:val="24"/>
              </w:rPr>
              <w:t>2.</w:t>
            </w:r>
            <w:r w:rsidRPr="00D629D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629D4">
              <w:rPr>
                <w:rFonts w:eastAsia="Calibri"/>
                <w:b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417F30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Сущность и значение ИНКОТЕРМС</w:t>
            </w:r>
            <w:r w:rsidRPr="00681D91">
              <w:rPr>
                <w:rFonts w:eastAsia="Times New Roman"/>
                <w:sz w:val="24"/>
                <w:szCs w:val="24"/>
              </w:rPr>
              <w:t>. Практика применения базисных условий поставки при международных перевозках грузов.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Этапы и</w:t>
            </w:r>
            <w:r w:rsidRPr="00681D91">
              <w:rPr>
                <w:rFonts w:eastAsia="Times New Roman"/>
                <w:sz w:val="24"/>
                <w:szCs w:val="24"/>
              </w:rPr>
              <w:t xml:space="preserve"> тенденции р</w:t>
            </w:r>
            <w:r>
              <w:rPr>
                <w:rFonts w:eastAsia="Times New Roman"/>
                <w:sz w:val="24"/>
                <w:szCs w:val="24"/>
              </w:rPr>
              <w:t xml:space="preserve">азвития международной торговли. </w:t>
            </w:r>
            <w:r w:rsidRPr="00681D91">
              <w:rPr>
                <w:rFonts w:eastAsia="Times New Roman"/>
                <w:sz w:val="24"/>
                <w:szCs w:val="24"/>
              </w:rPr>
              <w:t>Роль международн</w:t>
            </w:r>
            <w:r>
              <w:rPr>
                <w:rFonts w:eastAsia="Times New Roman"/>
                <w:sz w:val="24"/>
                <w:szCs w:val="24"/>
              </w:rPr>
              <w:t>ой торговли в современном мире.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color w:val="FF0000"/>
                <w:sz w:val="24"/>
                <w:szCs w:val="24"/>
              </w:rPr>
            </w:pP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sz w:val="24"/>
                <w:szCs w:val="24"/>
              </w:rPr>
              <w:t>3.</w:t>
            </w:r>
            <w:r w:rsidRPr="00D629D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629D4">
              <w:rPr>
                <w:rFonts w:eastAsia="Calibri"/>
                <w:b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432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Раскройте основные направления государственного регулирование внешнеэкономической деятельности в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>Российской Федерации</w:t>
            </w:r>
            <w:r w:rsidRPr="00E609C7">
              <w:rPr>
                <w:rFonts w:eastAsia="Times New Roman"/>
                <w:color w:val="000000" w:themeColor="text1"/>
                <w:sz w:val="24"/>
                <w:szCs w:val="24"/>
              </w:rPr>
              <w:t>.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C354B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430138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Присоединение России к ВТО: история вопроса, условия вступления, первые результаты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17F30" w:rsidRPr="00E609C7" w:rsidTr="004C354B">
        <w:tc>
          <w:tcPr>
            <w:tcW w:w="2173" w:type="dxa"/>
          </w:tcPr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УК-10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7920" w:type="dxa"/>
          </w:tcPr>
          <w:p w:rsidR="00417F30" w:rsidRPr="00E73215" w:rsidRDefault="00417F30" w:rsidP="00417F30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73215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417F30" w:rsidRPr="00E73215" w:rsidRDefault="00417F30" w:rsidP="00417F30">
            <w:pPr>
              <w:autoSpaceDE w:val="0"/>
              <w:autoSpaceDN w:val="0"/>
              <w:adjustRightInd w:val="0"/>
              <w:ind w:left="36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73215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09C7">
              <w:rPr>
                <w:sz w:val="24"/>
                <w:szCs w:val="24"/>
              </w:rPr>
              <w:t xml:space="preserve">Каковы основные </w:t>
            </w:r>
            <w:r>
              <w:rPr>
                <w:sz w:val="24"/>
                <w:szCs w:val="24"/>
              </w:rPr>
              <w:t>т</w:t>
            </w:r>
            <w:r w:rsidRPr="00B65014">
              <w:rPr>
                <w:sz w:val="24"/>
                <w:szCs w:val="24"/>
              </w:rPr>
              <w:t xml:space="preserve">енденции развития мирового рынка продовольствия </w:t>
            </w:r>
            <w:r w:rsidRPr="00E609C7">
              <w:rPr>
                <w:sz w:val="24"/>
                <w:szCs w:val="24"/>
              </w:rPr>
              <w:t xml:space="preserve">(структура, география, динамика </w:t>
            </w:r>
            <w:r>
              <w:rPr>
                <w:sz w:val="24"/>
                <w:szCs w:val="24"/>
              </w:rPr>
              <w:t>за</w:t>
            </w:r>
            <w:r w:rsidRPr="00E609C7">
              <w:rPr>
                <w:sz w:val="24"/>
                <w:szCs w:val="24"/>
              </w:rPr>
              <w:t xml:space="preserve"> 2010-2019 гг. с перспективой до 2024 года)?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660C4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Мировой рынок машинно-технической продукции. Основные сегменты, страны-экспортеры и импортеры продукции. Тенденции развития рынка. </w:t>
            </w:r>
          </w:p>
          <w:p w:rsidR="00417F30" w:rsidRPr="00E73215" w:rsidRDefault="00417F30" w:rsidP="00417F30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/>
                <w:sz w:val="24"/>
                <w:szCs w:val="24"/>
                <w:lang w:eastAsia="en-US"/>
              </w:rPr>
            </w:pPr>
            <w:r w:rsidRPr="00E73215">
              <w:rPr>
                <w:rFonts w:eastAsia="Calibri"/>
                <w:b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</w:t>
            </w:r>
            <w:r w:rsidRPr="00E73215">
              <w:rPr>
                <w:rFonts w:eastAsia="TimesNew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17F30" w:rsidRPr="00E73215" w:rsidRDefault="00417F30" w:rsidP="00417F30">
            <w:pPr>
              <w:autoSpaceDE w:val="0"/>
              <w:autoSpaceDN w:val="0"/>
              <w:adjustRightInd w:val="0"/>
              <w:ind w:left="36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73215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09C7">
              <w:rPr>
                <w:sz w:val="24"/>
                <w:szCs w:val="24"/>
              </w:rPr>
              <w:t>Динамика мировой цены нефти и ее влияние на волатильность курса национальной валюты.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609C7">
              <w:rPr>
                <w:sz w:val="24"/>
                <w:szCs w:val="24"/>
              </w:rPr>
              <w:t>лияние волатильност</w:t>
            </w:r>
            <w:r>
              <w:rPr>
                <w:sz w:val="24"/>
                <w:szCs w:val="24"/>
              </w:rPr>
              <w:t>и</w:t>
            </w:r>
            <w:r w:rsidRPr="00E609C7">
              <w:rPr>
                <w:sz w:val="24"/>
                <w:szCs w:val="24"/>
              </w:rPr>
              <w:t xml:space="preserve"> курса национальной валюты</w:t>
            </w:r>
            <w:r>
              <w:rPr>
                <w:sz w:val="24"/>
                <w:szCs w:val="24"/>
              </w:rPr>
              <w:t xml:space="preserve"> на конкурентоспособность национальной продукции на мировом рынке</w:t>
            </w:r>
            <w:r w:rsidRPr="00E609C7">
              <w:rPr>
                <w:sz w:val="24"/>
                <w:szCs w:val="24"/>
              </w:rPr>
              <w:t>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Pr="00E73215" w:rsidRDefault="00417F30" w:rsidP="00417F3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3. </w:t>
            </w:r>
            <w:r w:rsidRPr="00E73215">
              <w:rPr>
                <w:rFonts w:eastAsia="Calibri"/>
                <w:b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E73215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0962">
              <w:rPr>
                <w:sz w:val="24"/>
                <w:szCs w:val="24"/>
              </w:rPr>
              <w:t>Основная характеристика и описание товарных классификаций</w:t>
            </w:r>
            <w:r w:rsidRPr="00E609C7">
              <w:rPr>
                <w:sz w:val="24"/>
                <w:szCs w:val="24"/>
              </w:rPr>
              <w:t>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9C0962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Международная торговля услугами: сущность, особенности торговли, классификация, страны-лидеры в мировом экспорте услуг и ведущие импортеры. Значение ГАТС. 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4.</w:t>
            </w:r>
            <w:r w:rsidRPr="00E7321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73215">
              <w:rPr>
                <w:rFonts w:eastAsia="Calibri"/>
                <w:b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763BD5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63BD5">
              <w:rPr>
                <w:sz w:val="24"/>
                <w:szCs w:val="24"/>
              </w:rPr>
              <w:t>Продовольственный рынок является одним из самых крупных мировых</w:t>
            </w:r>
            <w:r>
              <w:rPr>
                <w:sz w:val="24"/>
                <w:szCs w:val="24"/>
              </w:rPr>
              <w:t xml:space="preserve"> </w:t>
            </w:r>
            <w:r w:rsidRPr="00763BD5">
              <w:rPr>
                <w:sz w:val="24"/>
                <w:szCs w:val="24"/>
              </w:rPr>
              <w:t>рынков. Его емкость и динамика определяется численностью населения, его</w:t>
            </w:r>
            <w:r>
              <w:rPr>
                <w:sz w:val="24"/>
                <w:szCs w:val="24"/>
              </w:rPr>
              <w:t xml:space="preserve"> </w:t>
            </w:r>
            <w:r w:rsidRPr="00763BD5">
              <w:rPr>
                <w:sz w:val="24"/>
                <w:szCs w:val="24"/>
              </w:rPr>
              <w:t>уровнем жизни и развитием сельского хозяйства. В условиях глобального</w:t>
            </w:r>
            <w:r>
              <w:rPr>
                <w:sz w:val="24"/>
                <w:szCs w:val="24"/>
              </w:rPr>
              <w:t xml:space="preserve"> </w:t>
            </w:r>
            <w:r w:rsidRPr="00763BD5">
              <w:rPr>
                <w:sz w:val="24"/>
                <w:szCs w:val="24"/>
              </w:rPr>
              <w:t>экономического кризиса 2009г. торговля основными видами продовольствия</w:t>
            </w:r>
            <w:r>
              <w:rPr>
                <w:sz w:val="24"/>
                <w:szCs w:val="24"/>
              </w:rPr>
              <w:t xml:space="preserve"> </w:t>
            </w:r>
            <w:r w:rsidRPr="00763BD5">
              <w:rPr>
                <w:sz w:val="24"/>
                <w:szCs w:val="24"/>
              </w:rPr>
              <w:t>в натуральном выражении не сократилась и росла, как и раньше.</w:t>
            </w:r>
          </w:p>
          <w:p w:rsidR="00417F30" w:rsidRPr="00763BD5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63BD5">
              <w:rPr>
                <w:sz w:val="24"/>
                <w:szCs w:val="24"/>
              </w:rPr>
              <w:t>Как Вы можете объяснить причины такого на первый взгляд</w:t>
            </w:r>
          </w:p>
          <w:p w:rsidR="00417F30" w:rsidRPr="00763BD5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63BD5">
              <w:rPr>
                <w:sz w:val="24"/>
                <w:szCs w:val="24"/>
              </w:rPr>
              <w:t>парадоксального явления?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Pr="00CD0CE1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Доля Запад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ной Европы в потреблении нефти составляет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22%, Германия является 2-ым импортером газа в мире -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14%. Для Евросоюза основная проблема –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зависимость от импорта энергоносителей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и к 2030 г. она будет составлять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70% (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импорт нефти в ЕС может вырасти с 76% до 90% и импорт газа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-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с 40 до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70</w:t>
            </w:r>
            <w:proofErr w:type="gramStart"/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% ,</w:t>
            </w:r>
            <w:proofErr w:type="gramEnd"/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а угля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с 50 до 70%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). В странах ЕС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3,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5% мировых запасов газа и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2%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запасов нефти (в основном в Норвегии и Великобритании).</w:t>
            </w:r>
          </w:p>
          <w:p w:rsidR="00417F30" w:rsidRPr="00CD0CE1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lastRenderedPageBreak/>
              <w:t>1.Как вы можете объяснить усиление зависимости европейских стран от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импорта энергоресурсов?</w:t>
            </w:r>
          </w:p>
          <w:p w:rsidR="00417F30" w:rsidRPr="00CD0CE1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2. Какое влияние эти процессы могут оказать на развитие проектов по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CE1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альтернативной энергетике и сжиженного природного газа?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5.</w:t>
            </w:r>
            <w:r w:rsidRPr="00E7321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73215">
              <w:rPr>
                <w:rFonts w:eastAsia="Calibri"/>
                <w:b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E73215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09C7">
              <w:rPr>
                <w:sz w:val="24"/>
                <w:szCs w:val="24"/>
              </w:rPr>
              <w:t>Имеются ли тенденции к формированию мировой цены природного газа. Изложите свои доводы в пользу положительного или отрицательного ответа.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B111B4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В таблице приведены параметры груза, а также пункты его отправления и назначения. Необходимо описать не менее трех возможных маршрутов для транспортировки груза (описание дать в общем виде: указывать только используемый вид транспорта и названия стран в которых начинается и заканчивается данный участок маршрута) и сравнить эти маршруты по следующим параметрам: стоимость перевозки, время в пути, сохранность груза. Оценку по каждому параметру выставить по пятибалльной шкале. Выбрать из трех вариантов самый оптимальный в том случае, когда потребитель транспортных услуг: 1. Не предъявляет жестких требований к времени доставки и соблюдению ее сроков; 2. Предъявляет требования к оптимальному соотношению сохранности груза и стоимости перевозки. Выбор пояснить.</w:t>
            </w: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AF10669" wp14:editId="4B8FCC3A">
                  <wp:extent cx="4429125" cy="1586552"/>
                  <wp:effectExtent l="57150" t="171450" r="66675" b="1663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2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7372" cy="160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7F30" w:rsidRPr="00E609C7" w:rsidTr="004C354B">
        <w:tc>
          <w:tcPr>
            <w:tcW w:w="2173" w:type="dxa"/>
          </w:tcPr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УК-9</w:t>
            </w:r>
          </w:p>
          <w:p w:rsidR="00417F30" w:rsidRPr="00E609C7" w:rsidRDefault="00417F30" w:rsidP="00417F3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7920" w:type="dxa"/>
          </w:tcPr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432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sz w:val="24"/>
                <w:szCs w:val="24"/>
              </w:rPr>
              <w:t xml:space="preserve">1. </w:t>
            </w:r>
            <w:r w:rsidRPr="00E73215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09C7">
              <w:rPr>
                <w:sz w:val="24"/>
                <w:szCs w:val="24"/>
              </w:rPr>
              <w:t xml:space="preserve">В чем заключается роль менеджмента крупнейших </w:t>
            </w:r>
            <w:r>
              <w:rPr>
                <w:sz w:val="24"/>
                <w:szCs w:val="24"/>
              </w:rPr>
              <w:t>транснациональных</w:t>
            </w:r>
            <w:r w:rsidRPr="00E609C7">
              <w:rPr>
                <w:sz w:val="24"/>
                <w:szCs w:val="24"/>
              </w:rPr>
              <w:t xml:space="preserve"> компаний в осуществлении социального финансирования?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A3F1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Страны-экспортеры и импортеры научно-технической продукции. Факторы кон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курентоспособности на рынке. </w:t>
            </w:r>
            <w:r w:rsidRPr="00CA3F1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Мировой рынок патентов и лицензий</w:t>
            </w:r>
            <w:r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417F30" w:rsidRPr="00E73215" w:rsidRDefault="00417F30" w:rsidP="00417F30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9C7">
              <w:rPr>
                <w:rFonts w:eastAsia="Times New Roman" w:cs="Courier New"/>
                <w:b/>
                <w:sz w:val="24"/>
                <w:szCs w:val="24"/>
              </w:rPr>
              <w:t>2.</w:t>
            </w:r>
            <w:r w:rsidRPr="00E7321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73215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  <w:r w:rsidRPr="00E7321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09C7">
              <w:rPr>
                <w:sz w:val="24"/>
                <w:szCs w:val="24"/>
              </w:rPr>
              <w:lastRenderedPageBreak/>
              <w:t>Внешнеторговые переговоры как основа международного делового общения.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Разработка и реализация плана внешнеэкономической деятельности компании.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417F30" w:rsidRPr="00E609C7" w:rsidRDefault="00417F30" w:rsidP="00417F30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sz w:val="24"/>
                <w:szCs w:val="24"/>
              </w:rPr>
              <w:t>3.</w:t>
            </w:r>
            <w:r w:rsidRPr="00D629D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629D4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609C7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09C7">
              <w:rPr>
                <w:sz w:val="24"/>
                <w:szCs w:val="24"/>
              </w:rPr>
              <w:t>Процесс реализации внешнеторговой сделки: этапы, их цели и задачи.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417F30" w:rsidRPr="00E609C7" w:rsidRDefault="00417F30" w:rsidP="00417F30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67050E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Формы посредничества во внешне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торговых транспортных операциях</w:t>
            </w:r>
            <w:r w:rsidRPr="00E609C7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:rsidR="004C354B" w:rsidRPr="00CF7604" w:rsidRDefault="00C433E7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 xml:space="preserve"> \</w:t>
      </w:r>
    </w:p>
    <w:p w:rsidR="00CA665F" w:rsidRDefault="00CA665F" w:rsidP="004C354B">
      <w:pPr>
        <w:spacing w:line="276" w:lineRule="auto"/>
        <w:rPr>
          <w:sz w:val="20"/>
          <w:szCs w:val="20"/>
        </w:rPr>
      </w:pPr>
    </w:p>
    <w:p w:rsidR="00CA665F" w:rsidRDefault="00DB4BC7" w:rsidP="004C354B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1. Каковы основные задачи и функции структурного подразделения, в котором Вы проходили практику?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2. Каков должностной регламент специалистов соответствующих структурных подразделений?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3. Каковы характерные черты современного международного бизнеса?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4. Каковы основные факторы развития международного бизнеса на современном этапе?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5. Действует ли организация, в которой вы проходили практику, только на внутреннем или на международном рынке?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 xml:space="preserve">6. Является ли организация (база практики) импортером либо экспортером товаров (работ, услуг)? 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7. Охарактеризуйте экономическую нишу, в которой работает Ваша организация.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8. Каковы основные трудности, с которыми сталкивается Ваша организация?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9. Какие навыки Вы приобрели за период прохождения практики?</w:t>
      </w:r>
    </w:p>
    <w:p w:rsidR="002737A5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10. Какие личностные качества Вы считаете наиболее существенными для эффективной работы?</w:t>
      </w:r>
    </w:p>
    <w:p w:rsidR="003D3B7B" w:rsidRPr="0002173D" w:rsidRDefault="003D3B7B" w:rsidP="004C354B">
      <w:pPr>
        <w:spacing w:line="276" w:lineRule="auto"/>
        <w:ind w:firstLine="708"/>
        <w:jc w:val="both"/>
        <w:rPr>
          <w:rFonts w:eastAsia="Times New Roman"/>
          <w:b/>
          <w:bCs/>
          <w:sz w:val="4"/>
          <w:szCs w:val="4"/>
        </w:rPr>
      </w:pPr>
    </w:p>
    <w:p w:rsidR="00C07654" w:rsidRDefault="00C07654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8.3. Методические материалы, определяющие процедуры оценивания знаний и умений, характеризующих этапы формирования компетенций</w:t>
      </w:r>
    </w:p>
    <w:p w:rsidR="00CA665F" w:rsidRDefault="00CA665F" w:rsidP="004C354B">
      <w:pPr>
        <w:spacing w:line="276" w:lineRule="auto"/>
        <w:rPr>
          <w:sz w:val="20"/>
          <w:szCs w:val="20"/>
        </w:rPr>
      </w:pPr>
    </w:p>
    <w:p w:rsidR="00FE6E20" w:rsidRDefault="00DB4BC7" w:rsidP="004C354B">
      <w:pPr>
        <w:spacing w:line="276" w:lineRule="auto"/>
        <w:ind w:right="20" w:firstLine="708"/>
        <w:jc w:val="both"/>
        <w:rPr>
          <w:rFonts w:eastAsia="Times New Roman"/>
          <w:sz w:val="31"/>
          <w:szCs w:val="31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>
        <w:rPr>
          <w:rFonts w:eastAsia="Times New Roman"/>
          <w:sz w:val="28"/>
          <w:szCs w:val="28"/>
        </w:rPr>
        <w:t>Финуниверситета</w:t>
      </w:r>
      <w:proofErr w:type="spellEnd"/>
      <w:r w:rsidR="008173A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 контроле уровня освоения дисциплин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C07654" w:rsidRDefault="00C07654" w:rsidP="004C354B">
      <w:pPr>
        <w:spacing w:line="276" w:lineRule="auto"/>
        <w:ind w:right="20" w:firstLine="708"/>
        <w:jc w:val="both"/>
        <w:rPr>
          <w:sz w:val="20"/>
          <w:szCs w:val="20"/>
        </w:rPr>
      </w:pPr>
    </w:p>
    <w:p w:rsidR="00CA665F" w:rsidRPr="0002173D" w:rsidRDefault="00FE6E20" w:rsidP="0002173D">
      <w:pPr>
        <w:pStyle w:val="a4"/>
        <w:numPr>
          <w:ilvl w:val="0"/>
          <w:numId w:val="25"/>
        </w:num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t xml:space="preserve">Перечень учебной литературы и ресурсов сети </w:t>
      </w:r>
      <w:r w:rsidR="00DB4BC7" w:rsidRPr="0002173D">
        <w:rPr>
          <w:rFonts w:eastAsia="Times New Roman"/>
          <w:b/>
          <w:bCs/>
          <w:sz w:val="28"/>
          <w:szCs w:val="28"/>
        </w:rPr>
        <w:t>«Интернет»,</w:t>
      </w:r>
      <w:r w:rsidRPr="0002173D">
        <w:rPr>
          <w:rFonts w:eastAsia="Times New Roman"/>
          <w:b/>
          <w:bCs/>
          <w:sz w:val="28"/>
          <w:szCs w:val="28"/>
        </w:rPr>
        <w:t xml:space="preserve"> </w:t>
      </w:r>
      <w:r w:rsidR="00DB4BC7" w:rsidRPr="0002173D">
        <w:rPr>
          <w:rFonts w:eastAsia="Times New Roman"/>
          <w:b/>
          <w:bCs/>
          <w:sz w:val="28"/>
          <w:szCs w:val="28"/>
        </w:rPr>
        <w:t>необходимых для проведения практики</w:t>
      </w:r>
    </w:p>
    <w:p w:rsidR="00CA665F" w:rsidRDefault="00293548" w:rsidP="004C354B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FE6E20">
        <w:rPr>
          <w:rFonts w:eastAsia="Times New Roman"/>
          <w:b/>
          <w:bCs/>
          <w:sz w:val="28"/>
          <w:szCs w:val="28"/>
        </w:rPr>
        <w:t>1</w:t>
      </w:r>
      <w:r w:rsidR="00DB4BC7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D8661C" w:rsidRPr="00C07654" w:rsidRDefault="00D8661C" w:rsidP="004C354B">
      <w:pPr>
        <w:spacing w:line="276" w:lineRule="auto"/>
        <w:ind w:firstLine="709"/>
        <w:rPr>
          <w:i/>
          <w:sz w:val="28"/>
          <w:szCs w:val="28"/>
        </w:rPr>
      </w:pPr>
      <w:r w:rsidRPr="00C07654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lastRenderedPageBreak/>
        <w:t xml:space="preserve">1. Мировая экономика и международные экономические отношения: учебник для студ.,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обуч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по напр.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подгот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"Экономика" (квалификация (степень) "бакалавр") / Б.М. Смитиенко [и др.];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под ред. В.К. Поспелова - Москва: Инфра-М, 2017, 2018 - 370 с. – Текст непосредственный. - То же. - 2019. - ЭБС ZNANIUM.com. - URL: http://znanium.com/catalog/product/987747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2. Мировая экономика и международные экономические отношения: Практикум / В.К. Поспелов [и др.];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под ред. В.К. Поспелова - Москва: Вузовский учебник, ИНФРА-М,  2016, 2017, 2018. - 136 с. - Текст непосредственный. - То же. - 2018. - ЭБС ZNANIUM.com. - URL: http://znanium.com/catalog/product/926578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3.1. Мировые финансы. В 2 т. Т. 1: учебник и практикум для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и магистратуры / В.В. Антропов [и др.];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под общей ред. М.А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Е.А.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Звоновой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2016, 2017. - 374 с. -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непосредственный. - То же. - 2019. – ЭБС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- URL: https://www.biblio-online.ru/bcode/434325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3.2. Мировые финансы. В 2 т. Т.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2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учебник и практикум для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и магистратуры / В.В. Антропов [и др.] ;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; под общей ред. М.А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Е.А.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Звоновой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2016, 2017. — 373 с. - 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непосредственный. - То же. - 2019. – ЭБС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>.-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URL:  https://www.biblio-online.ru/bcode/434326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4. Мировые финансы: учебник для студентов, обучающихся по направлению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подгот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"Экономика" / 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[и др.];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под ред. 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Е.А.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Звоновой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2017. - 424 с. 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непосредственный. – То же. – ЭБС BOOK.ru. - 2019. - URL: https://book.ru/book/931413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C07654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5. Звонова Е.А. Международные валютно-кредитные и финансовые отношения: практикум: учебно-практическое пособие для напр.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"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Междунар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валютно-кредитные и финансовые отношения", "Мировые финансы" и "Мировая экономика" / Е.А. Звонова;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2018. - 315 с. -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 - То же. - 2020. - URL: https://www.book.ru/book/933557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  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6. Международный финансовый рынок: учебник и практикум для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и магистратуры /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; под общ. ред. 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Е.А.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Звоновой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2017, 2019. - 453 с. - 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непосредственный.– То же. – 2019. – ЭБС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– URL: https://www.biblio-online.ru/bcode/433807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7. Международные валютные отношения: учебник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для студентов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обучающихся по направлению "Экономика" / 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[и др.];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; под общ. ред. </w:t>
      </w:r>
      <w:r w:rsidRPr="00C07654">
        <w:rPr>
          <w:rFonts w:eastAsia="Calibri"/>
          <w:sz w:val="28"/>
          <w:szCs w:val="28"/>
          <w:lang w:eastAsia="en-US"/>
        </w:rPr>
        <w:lastRenderedPageBreak/>
        <w:t xml:space="preserve">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Е.А.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Звоновой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.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2018, 2020. - 539 с. — Для бакалавров и магистрантов.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непосредственный. – То же. – 2020. – BOOK.ru. – URL: https://book.ru/book/932086 (дата обращения: 14.10.2019). —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8. Международный кредит: учебник для направления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"Экономика" / 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[и др.];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; под ред. М.А.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; под ред. Е.А.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Звоновой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2019. - 431 с.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непосредственный. – То же. – ЭБС BOOK.ru. – URL: https://www.book.ru/book/930832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9. Мировая экономика и международные экономические отношения. Полный курс: Учебник /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колл.авторов</w:t>
      </w:r>
      <w:proofErr w:type="spellEnd"/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; Под ред. А.С. Булатова. - Москва: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C07654">
        <w:rPr>
          <w:rFonts w:eastAsia="Calibri"/>
          <w:sz w:val="28"/>
          <w:szCs w:val="28"/>
          <w:lang w:eastAsia="en-US"/>
        </w:rPr>
        <w:t>, 2019 - 916 с. – (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).  - ЭБС BOOK.ru. - URL: http://www.book.ru/book/929990 (Дата обращения: 14.10.2019). –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8661C" w:rsidRPr="0002173D" w:rsidRDefault="00D8661C" w:rsidP="004C354B">
      <w:pPr>
        <w:spacing w:line="276" w:lineRule="auto"/>
        <w:ind w:left="707"/>
        <w:rPr>
          <w:rFonts w:eastAsia="Times New Roman"/>
          <w:b/>
          <w:bCs/>
          <w:sz w:val="4"/>
          <w:szCs w:val="4"/>
        </w:rPr>
      </w:pPr>
    </w:p>
    <w:p w:rsidR="00D8661C" w:rsidRDefault="004C354B" w:rsidP="004C354B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10</w:t>
      </w:r>
      <w:r w:rsidR="00D8661C"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1.</w:t>
      </w:r>
      <w:r w:rsidRPr="00C07654">
        <w:rPr>
          <w:rFonts w:eastAsia="Calibri"/>
          <w:sz w:val="28"/>
          <w:szCs w:val="28"/>
          <w:lang w:eastAsia="en-US"/>
        </w:rPr>
        <w:tab/>
        <w:t>www.cbr.ru - Официальный сайт Банка России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2.</w:t>
      </w:r>
      <w:r w:rsidRPr="00C07654">
        <w:rPr>
          <w:rFonts w:eastAsia="Calibri"/>
          <w:sz w:val="28"/>
          <w:szCs w:val="28"/>
          <w:lang w:eastAsia="en-US"/>
        </w:rPr>
        <w:tab/>
        <w:t>www.government.ru - Официальный сайт Правительства Российской Федерации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3.</w:t>
      </w:r>
      <w:r w:rsidRPr="00C07654">
        <w:rPr>
          <w:rFonts w:eastAsia="Calibri"/>
          <w:sz w:val="28"/>
          <w:szCs w:val="28"/>
          <w:lang w:eastAsia="en-US"/>
        </w:rPr>
        <w:tab/>
        <w:t>www.economy.gov.ru - Официальный сайт министерства экономического развития Российской Федерации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4.</w:t>
      </w:r>
      <w:r w:rsidRPr="00C07654">
        <w:rPr>
          <w:rFonts w:eastAsia="Calibri"/>
          <w:sz w:val="28"/>
          <w:szCs w:val="28"/>
          <w:lang w:eastAsia="en-US"/>
        </w:rPr>
        <w:tab/>
        <w:t>www.minfin.ru - Официальный сайт Министерства финансов Российской Федерации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5.</w:t>
      </w:r>
      <w:r w:rsidRPr="00C07654">
        <w:rPr>
          <w:rFonts w:eastAsia="Calibri"/>
          <w:sz w:val="28"/>
          <w:szCs w:val="28"/>
          <w:lang w:eastAsia="en-US"/>
        </w:rPr>
        <w:tab/>
        <w:t>Электронные ресурсы БИК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http://www.znanium.com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Электронно-библиотечная система издательства «ЮРАЙТ» https://www.biblio-online.ru/  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Alpina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http://lib.alpinadigital.ru/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Электронная </w:t>
      </w:r>
      <w:proofErr w:type="gramStart"/>
      <w:r w:rsidRPr="00C07654">
        <w:rPr>
          <w:rFonts w:eastAsia="Calibri"/>
          <w:sz w:val="28"/>
          <w:szCs w:val="28"/>
          <w:lang w:eastAsia="en-US"/>
        </w:rPr>
        <w:t>библиотека  http://grebennikon.ru</w:t>
      </w:r>
      <w:proofErr w:type="gramEnd"/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Электронная библиотека диссертаций Российской государственной библиотеки https://dvs.rsl.ru/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Информационная система «Континент-WWW» http://continent-online.com/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Электронная библиотека Организации экономического сотрудничества и развития OECD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iLibrary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http://www.oecd-ilibrary.org/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: 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Springer</w:t>
      </w:r>
      <w:proofErr w:type="spellEnd"/>
      <w:proofErr w:type="gram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eBooks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http://link.springer.com/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lastRenderedPageBreak/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База данных электронной структурированной информации по банкам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Orbis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Bank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C07654">
        <w:rPr>
          <w:rFonts w:eastAsia="Calibri"/>
          <w:sz w:val="28"/>
          <w:szCs w:val="28"/>
          <w:lang w:eastAsia="en-US"/>
        </w:rPr>
        <w:t>Focus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 https://orbisbanks.bvdinfo.com/</w:t>
      </w:r>
      <w:proofErr w:type="gramEnd"/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Publishing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, крупнейшего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агрегатора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C07654">
        <w:rPr>
          <w:rFonts w:eastAsia="Calibri"/>
          <w:sz w:val="28"/>
          <w:szCs w:val="28"/>
          <w:lang w:eastAsia="en-US"/>
        </w:rPr>
        <w:t>Электронные</w:t>
      </w:r>
      <w:r w:rsidRPr="00C07654">
        <w:rPr>
          <w:rFonts w:eastAsia="Calibri"/>
          <w:sz w:val="28"/>
          <w:szCs w:val="28"/>
          <w:lang w:val="en-US" w:eastAsia="en-US"/>
        </w:rPr>
        <w:t xml:space="preserve"> </w:t>
      </w:r>
      <w:r w:rsidRPr="00C07654">
        <w:rPr>
          <w:rFonts w:eastAsia="Calibri"/>
          <w:sz w:val="28"/>
          <w:szCs w:val="28"/>
          <w:lang w:eastAsia="en-US"/>
        </w:rPr>
        <w:t>продукты</w:t>
      </w:r>
      <w:r w:rsidRPr="00C07654">
        <w:rPr>
          <w:rFonts w:eastAsia="Calibri"/>
          <w:sz w:val="28"/>
          <w:szCs w:val="28"/>
          <w:lang w:val="en-US" w:eastAsia="en-US"/>
        </w:rPr>
        <w:t xml:space="preserve"> </w:t>
      </w:r>
      <w:r w:rsidRPr="00C07654">
        <w:rPr>
          <w:rFonts w:eastAsia="Calibri"/>
          <w:sz w:val="28"/>
          <w:szCs w:val="28"/>
          <w:lang w:eastAsia="en-US"/>
        </w:rPr>
        <w:t>издательства</w:t>
      </w:r>
      <w:r w:rsidRPr="00C07654">
        <w:rPr>
          <w:rFonts w:eastAsia="Calibri"/>
          <w:sz w:val="28"/>
          <w:szCs w:val="28"/>
          <w:lang w:val="en-US" w:eastAsia="en-US"/>
        </w:rPr>
        <w:t xml:space="preserve"> Elsevier. </w:t>
      </w:r>
      <w:r w:rsidRPr="00C07654">
        <w:rPr>
          <w:rFonts w:eastAsia="Calibri"/>
          <w:sz w:val="28"/>
          <w:szCs w:val="28"/>
          <w:lang w:eastAsia="en-US"/>
        </w:rPr>
        <w:t>Коллекции</w:t>
      </w:r>
      <w:r w:rsidRPr="00C07654">
        <w:rPr>
          <w:rFonts w:eastAsia="Calibri"/>
          <w:sz w:val="28"/>
          <w:szCs w:val="28"/>
          <w:lang w:val="en-US" w:eastAsia="en-US"/>
        </w:rPr>
        <w:t xml:space="preserve">: Business, management and </w:t>
      </w:r>
      <w:proofErr w:type="gramStart"/>
      <w:r w:rsidRPr="00C07654">
        <w:rPr>
          <w:rFonts w:eastAsia="Calibri"/>
          <w:sz w:val="28"/>
          <w:szCs w:val="28"/>
          <w:lang w:val="en-US" w:eastAsia="en-US"/>
        </w:rPr>
        <w:t>Accounting;  Economics</w:t>
      </w:r>
      <w:proofErr w:type="gramEnd"/>
      <w:r w:rsidRPr="00C07654">
        <w:rPr>
          <w:rFonts w:eastAsia="Calibri"/>
          <w:sz w:val="28"/>
          <w:szCs w:val="28"/>
          <w:lang w:val="en-US" w:eastAsia="en-US"/>
        </w:rPr>
        <w:t>, Econometrics and Finance http://www.sciencedirect.com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C07654">
        <w:rPr>
          <w:rFonts w:eastAsia="Calibri"/>
          <w:sz w:val="28"/>
          <w:szCs w:val="28"/>
          <w:lang w:val="en-US" w:eastAsia="en-US"/>
        </w:rPr>
        <w:t>JSTOR Arts &amp; Sciences I Collection http://jstor.org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C07654">
        <w:rPr>
          <w:rFonts w:eastAsia="Calibri"/>
          <w:sz w:val="28"/>
          <w:szCs w:val="28"/>
          <w:lang w:eastAsia="en-US"/>
        </w:rPr>
        <w:t>База</w:t>
      </w:r>
      <w:r w:rsidRPr="00C07654">
        <w:rPr>
          <w:rFonts w:eastAsia="Calibri"/>
          <w:sz w:val="28"/>
          <w:szCs w:val="28"/>
          <w:lang w:val="en-US" w:eastAsia="en-US"/>
        </w:rPr>
        <w:t xml:space="preserve"> </w:t>
      </w:r>
      <w:r w:rsidRPr="00C07654">
        <w:rPr>
          <w:rFonts w:eastAsia="Calibri"/>
          <w:sz w:val="28"/>
          <w:szCs w:val="28"/>
          <w:lang w:eastAsia="en-US"/>
        </w:rPr>
        <w:t>данных</w:t>
      </w:r>
      <w:r w:rsidRPr="00C07654">
        <w:rPr>
          <w:rFonts w:eastAsia="Calibri"/>
          <w:sz w:val="28"/>
          <w:szCs w:val="28"/>
          <w:lang w:val="en-US" w:eastAsia="en-US"/>
        </w:rPr>
        <w:t xml:space="preserve"> Business </w:t>
      </w:r>
      <w:proofErr w:type="spellStart"/>
      <w:r w:rsidRPr="00C07654">
        <w:rPr>
          <w:rFonts w:eastAsia="Calibri"/>
          <w:sz w:val="28"/>
          <w:szCs w:val="28"/>
          <w:lang w:val="en-US" w:eastAsia="en-US"/>
        </w:rPr>
        <w:t>Ebook</w:t>
      </w:r>
      <w:proofErr w:type="spellEnd"/>
      <w:r w:rsidRPr="00C07654">
        <w:rPr>
          <w:rFonts w:eastAsia="Calibri"/>
          <w:sz w:val="28"/>
          <w:szCs w:val="28"/>
          <w:lang w:val="en-US" w:eastAsia="en-US"/>
        </w:rPr>
        <w:t xml:space="preserve"> Subscription </w:t>
      </w:r>
      <w:r w:rsidRPr="00C07654">
        <w:rPr>
          <w:rFonts w:eastAsia="Calibri"/>
          <w:sz w:val="28"/>
          <w:szCs w:val="28"/>
          <w:lang w:eastAsia="en-US"/>
        </w:rPr>
        <w:t>на</w:t>
      </w:r>
      <w:r w:rsidRPr="00C07654">
        <w:rPr>
          <w:rFonts w:eastAsia="Calibri"/>
          <w:sz w:val="28"/>
          <w:szCs w:val="28"/>
          <w:lang w:val="en-US" w:eastAsia="en-US"/>
        </w:rPr>
        <w:t xml:space="preserve"> </w:t>
      </w:r>
      <w:r w:rsidRPr="00C07654">
        <w:rPr>
          <w:rFonts w:eastAsia="Calibri"/>
          <w:sz w:val="28"/>
          <w:szCs w:val="28"/>
          <w:lang w:eastAsia="en-US"/>
        </w:rPr>
        <w:t>платформе</w:t>
      </w:r>
      <w:r w:rsidRPr="00C07654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val="en-US" w:eastAsia="en-US"/>
        </w:rPr>
        <w:t>Ebook</w:t>
      </w:r>
      <w:proofErr w:type="spellEnd"/>
      <w:r w:rsidRPr="00C07654">
        <w:rPr>
          <w:rFonts w:eastAsia="Calibri"/>
          <w:sz w:val="28"/>
          <w:szCs w:val="28"/>
          <w:lang w:val="en-US" w:eastAsia="en-US"/>
        </w:rPr>
        <w:t xml:space="preserve"> Central‎ </w:t>
      </w:r>
      <w:r w:rsidRPr="00C07654">
        <w:rPr>
          <w:rFonts w:eastAsia="Calibri"/>
          <w:sz w:val="28"/>
          <w:szCs w:val="28"/>
          <w:lang w:eastAsia="en-US"/>
        </w:rPr>
        <w:t>компании</w:t>
      </w:r>
      <w:r w:rsidRPr="00C07654">
        <w:rPr>
          <w:rFonts w:eastAsia="Calibri"/>
          <w:sz w:val="28"/>
          <w:szCs w:val="28"/>
          <w:lang w:val="en-US" w:eastAsia="en-US"/>
        </w:rPr>
        <w:t xml:space="preserve"> ProQuest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C07654">
        <w:rPr>
          <w:rFonts w:eastAsia="Calibri"/>
          <w:sz w:val="28"/>
          <w:szCs w:val="28"/>
          <w:lang w:val="en-US" w:eastAsia="en-US"/>
        </w:rPr>
        <w:t>https://ebookcentral.proquest.com/lib/faru/home.action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Oxford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University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Press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https://academic.oup.com/journals/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>Университетская информационная система РОССИЯ (УИС РОССИЯ) https://uisrussia.msu.ru/</w:t>
      </w:r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Bloomberg</w:t>
      </w:r>
      <w:proofErr w:type="spellEnd"/>
    </w:p>
    <w:p w:rsidR="00D8661C" w:rsidRPr="00C07654" w:rsidRDefault="00D8661C" w:rsidP="004C354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07654">
        <w:rPr>
          <w:rFonts w:eastAsia="Calibri"/>
          <w:sz w:val="28"/>
          <w:szCs w:val="28"/>
          <w:lang w:eastAsia="en-US"/>
        </w:rPr>
        <w:t xml:space="preserve">Система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Thomson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Reuters</w:t>
      </w:r>
      <w:proofErr w:type="spellEnd"/>
      <w:r w:rsidRPr="00C076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07654">
        <w:rPr>
          <w:rFonts w:eastAsia="Calibri"/>
          <w:sz w:val="28"/>
          <w:szCs w:val="28"/>
          <w:lang w:eastAsia="en-US"/>
        </w:rPr>
        <w:t>Eikon</w:t>
      </w:r>
      <w:proofErr w:type="spellEnd"/>
    </w:p>
    <w:p w:rsidR="003C1246" w:rsidRDefault="003C1246" w:rsidP="004C354B">
      <w:pPr>
        <w:spacing w:line="276" w:lineRule="auto"/>
        <w:rPr>
          <w:sz w:val="28"/>
          <w:szCs w:val="28"/>
        </w:rPr>
      </w:pPr>
    </w:p>
    <w:p w:rsidR="00CA665F" w:rsidRPr="004C354B" w:rsidRDefault="00DB4BC7" w:rsidP="004C354B">
      <w:pPr>
        <w:pStyle w:val="a4"/>
        <w:numPr>
          <w:ilvl w:val="0"/>
          <w:numId w:val="23"/>
        </w:numPr>
        <w:tabs>
          <w:tab w:val="left" w:pos="1256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 w:rsidRPr="004C354B">
        <w:rPr>
          <w:rFonts w:eastAsia="Times New Roman"/>
          <w:b/>
          <w:bCs/>
          <w:sz w:val="28"/>
          <w:szCs w:val="28"/>
        </w:rPr>
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</w:r>
    </w:p>
    <w:p w:rsidR="0010578B" w:rsidRPr="0010578B" w:rsidRDefault="0010578B" w:rsidP="0010578B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1" w:name="_Toc531614950"/>
      <w:bookmarkStart w:id="2" w:name="_Toc531686467"/>
      <w:bookmarkStart w:id="3" w:name="_Toc3995517"/>
      <w:bookmarkStart w:id="4" w:name="_Toc14882647"/>
      <w:bookmarkStart w:id="5" w:name="_Toc24456291"/>
      <w:r w:rsidRPr="0010578B">
        <w:rPr>
          <w:rFonts w:eastAsiaTheme="majorEastAsia" w:cstheme="majorBidi"/>
          <w:b/>
          <w:color w:val="000000" w:themeColor="text1"/>
          <w:sz w:val="28"/>
          <w:szCs w:val="32"/>
        </w:rPr>
        <w:t>11. 1. Комплект лицензионного программного обеспечения:</w:t>
      </w:r>
      <w:bookmarkEnd w:id="1"/>
      <w:bookmarkEnd w:id="2"/>
      <w:bookmarkEnd w:id="3"/>
      <w:bookmarkEnd w:id="4"/>
      <w:bookmarkEnd w:id="5"/>
    </w:p>
    <w:p w:rsidR="0010578B" w:rsidRPr="0010578B" w:rsidRDefault="0010578B" w:rsidP="0010578B">
      <w:pPr>
        <w:ind w:left="360"/>
        <w:rPr>
          <w:sz w:val="24"/>
        </w:rPr>
      </w:pPr>
      <w:bookmarkStart w:id="6" w:name="_Toc531614951"/>
      <w:bookmarkStart w:id="7" w:name="_Toc531686468"/>
      <w:bookmarkStart w:id="8" w:name="_Toc3995518"/>
      <w:bookmarkStart w:id="9" w:name="_Toc14882648"/>
      <w:r w:rsidRPr="0010578B">
        <w:rPr>
          <w:sz w:val="24"/>
        </w:rPr>
        <w:t xml:space="preserve">1. </w:t>
      </w:r>
      <w:proofErr w:type="spellStart"/>
      <w:r w:rsidRPr="0010578B">
        <w:rPr>
          <w:sz w:val="24"/>
        </w:rPr>
        <w:t>Windows</w:t>
      </w:r>
      <w:proofErr w:type="spellEnd"/>
      <w:r w:rsidRPr="0010578B">
        <w:rPr>
          <w:sz w:val="24"/>
        </w:rPr>
        <w:t xml:space="preserve">, </w:t>
      </w:r>
      <w:proofErr w:type="spellStart"/>
      <w:r w:rsidRPr="0010578B">
        <w:rPr>
          <w:sz w:val="24"/>
        </w:rPr>
        <w:t>MicrosoftOffice</w:t>
      </w:r>
      <w:proofErr w:type="spellEnd"/>
      <w:r w:rsidRPr="0010578B">
        <w:rPr>
          <w:sz w:val="24"/>
        </w:rPr>
        <w:t>.</w:t>
      </w:r>
      <w:bookmarkEnd w:id="6"/>
      <w:bookmarkEnd w:id="7"/>
      <w:bookmarkEnd w:id="8"/>
      <w:bookmarkEnd w:id="9"/>
    </w:p>
    <w:p w:rsidR="0010578B" w:rsidRPr="0010578B" w:rsidRDefault="0010578B" w:rsidP="0010578B">
      <w:pPr>
        <w:ind w:left="360"/>
        <w:rPr>
          <w:sz w:val="24"/>
        </w:rPr>
      </w:pPr>
      <w:bookmarkStart w:id="10" w:name="_Toc531614952"/>
      <w:bookmarkStart w:id="11" w:name="_Toc531686469"/>
      <w:bookmarkStart w:id="12" w:name="_Toc3995519"/>
      <w:bookmarkStart w:id="13" w:name="_Toc14882649"/>
      <w:r w:rsidRPr="0010578B">
        <w:rPr>
          <w:sz w:val="24"/>
        </w:rPr>
        <w:t xml:space="preserve">2. Антивирус </w:t>
      </w:r>
      <w:proofErr w:type="spellStart"/>
      <w:r w:rsidRPr="0010578B">
        <w:rPr>
          <w:sz w:val="24"/>
        </w:rPr>
        <w:t>ESETEndpointSecurity</w:t>
      </w:r>
      <w:bookmarkEnd w:id="10"/>
      <w:bookmarkEnd w:id="11"/>
      <w:bookmarkEnd w:id="12"/>
      <w:bookmarkEnd w:id="13"/>
      <w:proofErr w:type="spellEnd"/>
    </w:p>
    <w:p w:rsidR="0010578B" w:rsidRPr="0010578B" w:rsidRDefault="0010578B" w:rsidP="0010578B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14" w:name="_Toc531614953"/>
      <w:bookmarkStart w:id="15" w:name="_Toc531686470"/>
      <w:bookmarkStart w:id="16" w:name="_Toc3995520"/>
      <w:bookmarkStart w:id="17" w:name="_Toc14882650"/>
      <w:bookmarkStart w:id="18" w:name="_Toc24456292"/>
      <w:r w:rsidRPr="0010578B">
        <w:rPr>
          <w:rFonts w:eastAsiaTheme="majorEastAsia" w:cstheme="majorBidi"/>
          <w:b/>
          <w:color w:val="000000" w:themeColor="text1"/>
          <w:sz w:val="28"/>
          <w:szCs w:val="32"/>
        </w:rPr>
        <w:t>11.2. Современные профессиональные базы данных и информационные справочные системы</w:t>
      </w:r>
      <w:bookmarkEnd w:id="14"/>
      <w:bookmarkEnd w:id="15"/>
      <w:bookmarkEnd w:id="16"/>
      <w:bookmarkEnd w:id="17"/>
      <w:bookmarkEnd w:id="18"/>
    </w:p>
    <w:p w:rsidR="0010578B" w:rsidRPr="0010578B" w:rsidRDefault="0010578B" w:rsidP="0010578B"/>
    <w:p w:rsidR="0010578B" w:rsidRPr="0010578B" w:rsidRDefault="0010578B" w:rsidP="0010578B">
      <w:pPr>
        <w:shd w:val="clear" w:color="auto" w:fill="FFFFFF"/>
        <w:tabs>
          <w:tab w:val="left" w:pos="442"/>
        </w:tabs>
        <w:ind w:left="360" w:right="11"/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1. Информационно-правовая система «Гарант»</w:t>
      </w:r>
    </w:p>
    <w:p w:rsidR="0010578B" w:rsidRPr="0010578B" w:rsidRDefault="0010578B" w:rsidP="0010578B">
      <w:pPr>
        <w:shd w:val="clear" w:color="auto" w:fill="FFFFFF"/>
        <w:tabs>
          <w:tab w:val="left" w:pos="442"/>
        </w:tabs>
        <w:ind w:left="360" w:right="11"/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10578B" w:rsidRPr="0010578B" w:rsidRDefault="0010578B" w:rsidP="0010578B">
      <w:pPr>
        <w:shd w:val="clear" w:color="auto" w:fill="FFFFFF"/>
        <w:tabs>
          <w:tab w:val="left" w:pos="442"/>
        </w:tabs>
        <w:ind w:right="11"/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 xml:space="preserve">     3. Электронная энциклопедия: </w:t>
      </w:r>
      <w:hyperlink r:id="rId11" w:history="1">
        <w:r w:rsidRPr="0010578B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10578B">
          <w:rPr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10578B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10578B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10578B">
          <w:rPr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10578B">
          <w:rPr>
            <w:bCs/>
            <w:color w:val="0000FF"/>
            <w:sz w:val="28"/>
            <w:szCs w:val="28"/>
            <w:u w:val="single"/>
          </w:rPr>
          <w:t>.</w:t>
        </w:r>
        <w:r w:rsidRPr="0010578B">
          <w:rPr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10578B">
          <w:rPr>
            <w:bCs/>
            <w:color w:val="0000FF"/>
            <w:sz w:val="28"/>
            <w:szCs w:val="28"/>
            <w:u w:val="single"/>
          </w:rPr>
          <w:t>/</w:t>
        </w:r>
        <w:r w:rsidRPr="0010578B">
          <w:rPr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10578B">
          <w:rPr>
            <w:bCs/>
            <w:color w:val="0000FF"/>
            <w:sz w:val="28"/>
            <w:szCs w:val="28"/>
            <w:u w:val="single"/>
          </w:rPr>
          <w:t>/</w:t>
        </w:r>
        <w:r w:rsidRPr="0010578B">
          <w:rPr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10578B" w:rsidRPr="0010578B" w:rsidRDefault="0010578B" w:rsidP="0010578B">
      <w:pPr>
        <w:shd w:val="clear" w:color="auto" w:fill="FFFFFF"/>
        <w:tabs>
          <w:tab w:val="left" w:pos="442"/>
        </w:tabs>
        <w:ind w:left="360" w:right="11"/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4.Система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10578B" w:rsidRPr="0010578B" w:rsidRDefault="0010578B" w:rsidP="0010578B">
      <w:pPr>
        <w:rPr>
          <w:sz w:val="28"/>
        </w:rPr>
      </w:pPr>
      <w:r w:rsidRPr="0010578B">
        <w:rPr>
          <w:bCs/>
          <w:color w:val="000000"/>
          <w:sz w:val="28"/>
          <w:szCs w:val="28"/>
        </w:rPr>
        <w:t xml:space="preserve">     5. </w:t>
      </w:r>
      <w:r w:rsidRPr="0010578B">
        <w:rPr>
          <w:sz w:val="28"/>
        </w:rPr>
        <w:t>Система информационно-аналитического агентства «</w:t>
      </w:r>
      <w:proofErr w:type="spellStart"/>
      <w:r w:rsidRPr="0010578B">
        <w:rPr>
          <w:sz w:val="28"/>
        </w:rPr>
        <w:t>Bloomberg</w:t>
      </w:r>
      <w:proofErr w:type="spellEnd"/>
      <w:r w:rsidRPr="0010578B">
        <w:rPr>
          <w:sz w:val="28"/>
        </w:rPr>
        <w:t>»;</w:t>
      </w:r>
    </w:p>
    <w:p w:rsidR="0010578B" w:rsidRPr="0010578B" w:rsidRDefault="0010578B" w:rsidP="0010578B">
      <w:pPr>
        <w:rPr>
          <w:sz w:val="28"/>
        </w:rPr>
      </w:pPr>
      <w:r w:rsidRPr="0010578B">
        <w:rPr>
          <w:bCs/>
          <w:color w:val="000000"/>
          <w:sz w:val="28"/>
          <w:szCs w:val="28"/>
        </w:rPr>
        <w:t xml:space="preserve">     6.</w:t>
      </w:r>
      <w:r w:rsidRPr="0010578B">
        <w:rPr>
          <w:sz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10578B">
        <w:rPr>
          <w:sz w:val="28"/>
          <w:lang w:val="en-US"/>
        </w:rPr>
        <w:t>RStudio</w:t>
      </w:r>
      <w:proofErr w:type="spellEnd"/>
      <w:r w:rsidRPr="0010578B">
        <w:rPr>
          <w:sz w:val="28"/>
        </w:rPr>
        <w:t>»;</w:t>
      </w:r>
    </w:p>
    <w:p w:rsidR="0010578B" w:rsidRPr="0010578B" w:rsidRDefault="0010578B" w:rsidP="0010578B">
      <w:pPr>
        <w:rPr>
          <w:sz w:val="28"/>
        </w:rPr>
      </w:pPr>
      <w:r w:rsidRPr="0010578B">
        <w:rPr>
          <w:sz w:val="28"/>
        </w:rPr>
        <w:t xml:space="preserve">     7. 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10578B" w:rsidRPr="0010578B" w:rsidRDefault="0010578B" w:rsidP="0010578B">
      <w:pPr>
        <w:rPr>
          <w:sz w:val="28"/>
        </w:rPr>
      </w:pPr>
      <w:r w:rsidRPr="0010578B">
        <w:rPr>
          <w:sz w:val="28"/>
        </w:rPr>
        <w:t xml:space="preserve">     8. 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10578B" w:rsidRPr="0010578B" w:rsidRDefault="0010578B" w:rsidP="0010578B">
      <w:pPr>
        <w:rPr>
          <w:sz w:val="28"/>
        </w:rPr>
      </w:pPr>
      <w:r w:rsidRPr="0010578B">
        <w:rPr>
          <w:sz w:val="28"/>
        </w:rPr>
        <w:t xml:space="preserve">     9. Среда моделирования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10578B">
        <w:rPr>
          <w:sz w:val="28"/>
        </w:rPr>
        <w:t>».</w:t>
      </w:r>
    </w:p>
    <w:p w:rsidR="0010578B" w:rsidRPr="0010578B" w:rsidRDefault="0010578B" w:rsidP="0010578B">
      <w:pPr>
        <w:keepNext/>
        <w:keepLines/>
        <w:spacing w:before="240"/>
        <w:ind w:left="36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19" w:name="_Toc11530072"/>
      <w:bookmarkStart w:id="20" w:name="_Toc14882651"/>
      <w:bookmarkStart w:id="21" w:name="_Toc24456293"/>
      <w:r w:rsidRPr="0010578B">
        <w:rPr>
          <w:rFonts w:eastAsiaTheme="majorEastAsia" w:cstheme="majorBidi"/>
          <w:b/>
          <w:color w:val="000000" w:themeColor="text1"/>
          <w:sz w:val="28"/>
          <w:szCs w:val="32"/>
        </w:rPr>
        <w:lastRenderedPageBreak/>
        <w:t>11.3. Сертифицированные программные и аппаратные средства защиты информации</w:t>
      </w:r>
      <w:bookmarkEnd w:id="19"/>
      <w:bookmarkEnd w:id="20"/>
      <w:bookmarkEnd w:id="21"/>
    </w:p>
    <w:p w:rsidR="0010578B" w:rsidRPr="0010578B" w:rsidRDefault="0010578B" w:rsidP="0010578B">
      <w:pPr>
        <w:ind w:left="360"/>
        <w:rPr>
          <w:sz w:val="28"/>
          <w:szCs w:val="28"/>
        </w:rPr>
      </w:pPr>
      <w:r w:rsidRPr="0010578B">
        <w:rPr>
          <w:sz w:val="28"/>
          <w:szCs w:val="28"/>
        </w:rPr>
        <w:t>Не предусмотрен.</w:t>
      </w:r>
    </w:p>
    <w:p w:rsidR="0010578B" w:rsidRPr="0010578B" w:rsidRDefault="0010578B" w:rsidP="0010578B">
      <w:pPr>
        <w:spacing w:line="360" w:lineRule="auto"/>
        <w:ind w:left="700"/>
        <w:rPr>
          <w:rFonts w:eastAsia="Times New Roman"/>
          <w:sz w:val="28"/>
          <w:szCs w:val="28"/>
        </w:rPr>
      </w:pPr>
    </w:p>
    <w:p w:rsidR="0010578B" w:rsidRPr="0002173D" w:rsidRDefault="0010578B" w:rsidP="0002173D">
      <w:pPr>
        <w:pStyle w:val="a4"/>
        <w:numPr>
          <w:ilvl w:val="0"/>
          <w:numId w:val="23"/>
        </w:numPr>
        <w:tabs>
          <w:tab w:val="left" w:pos="1358"/>
        </w:tabs>
        <w:jc w:val="both"/>
        <w:rPr>
          <w:rFonts w:eastAsia="Times New Roman"/>
          <w:b/>
          <w:bCs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02173D" w:rsidRPr="0002173D" w:rsidRDefault="0002173D" w:rsidP="0002173D">
      <w:pPr>
        <w:pStyle w:val="a4"/>
        <w:tabs>
          <w:tab w:val="left" w:pos="1358"/>
        </w:tabs>
        <w:ind w:left="735"/>
        <w:jc w:val="both"/>
        <w:rPr>
          <w:rFonts w:eastAsia="Times New Roman"/>
          <w:b/>
          <w:bCs/>
          <w:sz w:val="28"/>
          <w:szCs w:val="28"/>
        </w:rPr>
      </w:pP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1. Аудиторный фонд Финансового университета.</w:t>
      </w: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2. Библиотека Финансового университета.</w:t>
      </w: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10578B" w:rsidRPr="0010578B" w:rsidRDefault="0010578B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10578B" w:rsidRPr="0010578B" w:rsidRDefault="0010578B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10578B" w:rsidRPr="0010578B" w:rsidRDefault="0010578B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10578B" w:rsidRPr="0010578B" w:rsidRDefault="0010578B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10578B" w:rsidRDefault="0010578B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4D5F11" w:rsidRDefault="004D5F1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="0002173D" w:rsidRDefault="0002173D" w:rsidP="0010578B">
      <w:pPr>
        <w:jc w:val="right"/>
        <w:rPr>
          <w:rFonts w:eastAsia="Times New Roman"/>
          <w:b/>
          <w:bCs/>
          <w:sz w:val="28"/>
          <w:szCs w:val="28"/>
        </w:r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Приложение 1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заявления обучающегося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6"/>
          <w:szCs w:val="26"/>
        </w:rPr>
      </w:pPr>
      <w:r w:rsidRPr="004D5F11">
        <w:rPr>
          <w:sz w:val="28"/>
          <w:szCs w:val="26"/>
        </w:rPr>
        <w:t xml:space="preserve">Руководителю департамента/заведующему </w:t>
      </w:r>
    </w:p>
    <w:p w:rsidR="004D5F11" w:rsidRPr="004D5F11" w:rsidRDefault="004D5F11" w:rsidP="004D5F11">
      <w:pPr>
        <w:jc w:val="right"/>
        <w:rPr>
          <w:sz w:val="20"/>
          <w:szCs w:val="8"/>
        </w:rPr>
      </w:pP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кафедрой</w:t>
      </w:r>
      <w:r w:rsidRPr="004D5F11">
        <w:rPr>
          <w:sz w:val="26"/>
          <w:szCs w:val="26"/>
        </w:rPr>
        <w:t xml:space="preserve"> 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(название департамента/кафедры)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(Фамилия И.О.)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обучающегося учебной группы _</w:t>
      </w:r>
      <w:r w:rsidRPr="004D5F11">
        <w:rPr>
          <w:sz w:val="26"/>
          <w:szCs w:val="26"/>
        </w:rPr>
        <w:t>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(номер группы)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 xml:space="preserve">уровень </w:t>
      </w:r>
      <w:proofErr w:type="gramStart"/>
      <w:r w:rsidRPr="004D5F11">
        <w:rPr>
          <w:sz w:val="28"/>
          <w:szCs w:val="26"/>
        </w:rPr>
        <w:t xml:space="preserve">образования  </w:t>
      </w:r>
      <w:r w:rsidRPr="004D5F11">
        <w:rPr>
          <w:sz w:val="26"/>
          <w:szCs w:val="26"/>
        </w:rPr>
        <w:t>_</w:t>
      </w:r>
      <w:proofErr w:type="gramEnd"/>
      <w:r w:rsidRPr="004D5F11">
        <w:rPr>
          <w:sz w:val="26"/>
          <w:szCs w:val="26"/>
        </w:rPr>
        <w:t>________________________</w:t>
      </w:r>
    </w:p>
    <w:p w:rsidR="004D5F11" w:rsidRPr="004D5F11" w:rsidRDefault="004D5F11" w:rsidP="004D5F11">
      <w:pPr>
        <w:tabs>
          <w:tab w:val="left" w:pos="5103"/>
        </w:tabs>
        <w:jc w:val="center"/>
        <w:rPr>
          <w:sz w:val="26"/>
          <w:szCs w:val="26"/>
        </w:rPr>
      </w:pPr>
      <w:r w:rsidRPr="004D5F11">
        <w:rPr>
          <w:sz w:val="26"/>
          <w:szCs w:val="26"/>
          <w:vertAlign w:val="superscript"/>
        </w:rPr>
        <w:tab/>
      </w:r>
      <w:r w:rsidRPr="004D5F11">
        <w:rPr>
          <w:sz w:val="26"/>
          <w:szCs w:val="26"/>
          <w:vertAlign w:val="superscript"/>
        </w:rPr>
        <w:tab/>
        <w:t xml:space="preserve"> </w:t>
      </w:r>
      <w:r w:rsidRPr="004D5F11">
        <w:rPr>
          <w:sz w:val="26"/>
          <w:szCs w:val="26"/>
          <w:vertAlign w:val="superscript"/>
        </w:rPr>
        <w:tab/>
      </w:r>
      <w:r w:rsidRPr="004D5F11">
        <w:rPr>
          <w:sz w:val="26"/>
          <w:szCs w:val="26"/>
          <w:vertAlign w:val="superscript"/>
        </w:rPr>
        <w:tab/>
        <w:t>(</w:t>
      </w:r>
      <w:proofErr w:type="spellStart"/>
      <w:r w:rsidRPr="004D5F11">
        <w:rPr>
          <w:sz w:val="26"/>
          <w:szCs w:val="26"/>
          <w:vertAlign w:val="superscript"/>
        </w:rPr>
        <w:t>бакалавриат</w:t>
      </w:r>
      <w:proofErr w:type="spellEnd"/>
      <w:r w:rsidRPr="004D5F11">
        <w:rPr>
          <w:sz w:val="26"/>
          <w:szCs w:val="26"/>
          <w:vertAlign w:val="superscript"/>
        </w:rPr>
        <w:t>/магистратура)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(ФИО обучающегося полностью)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моб. тел</w:t>
      </w:r>
      <w:r w:rsidRPr="004D5F11">
        <w:rPr>
          <w:sz w:val="26"/>
          <w:szCs w:val="26"/>
        </w:rPr>
        <w:t>.: ____________________________________</w:t>
      </w:r>
    </w:p>
    <w:p w:rsidR="004D5F11" w:rsidRPr="004D5F11" w:rsidRDefault="004D5F11" w:rsidP="004D5F11">
      <w:pPr>
        <w:ind w:firstLine="708"/>
        <w:jc w:val="right"/>
        <w:rPr>
          <w:sz w:val="26"/>
          <w:szCs w:val="26"/>
        </w:rPr>
      </w:pPr>
      <w:proofErr w:type="gramStart"/>
      <w:r w:rsidRPr="004D5F11">
        <w:rPr>
          <w:sz w:val="28"/>
          <w:szCs w:val="26"/>
          <w:lang w:val="en-US"/>
        </w:rPr>
        <w:t>e</w:t>
      </w:r>
      <w:r w:rsidRPr="004D5F11">
        <w:rPr>
          <w:sz w:val="28"/>
          <w:szCs w:val="26"/>
        </w:rPr>
        <w:t>-</w:t>
      </w:r>
      <w:r w:rsidRPr="004D5F11">
        <w:rPr>
          <w:sz w:val="28"/>
          <w:szCs w:val="26"/>
          <w:lang w:val="en-US"/>
        </w:rPr>
        <w:t>mail</w:t>
      </w:r>
      <w:proofErr w:type="gramEnd"/>
      <w:r w:rsidRPr="004D5F11">
        <w:rPr>
          <w:sz w:val="28"/>
          <w:szCs w:val="26"/>
        </w:rPr>
        <w:t>:  _</w:t>
      </w:r>
      <w:r w:rsidRPr="004D5F11">
        <w:rPr>
          <w:sz w:val="26"/>
          <w:szCs w:val="26"/>
        </w:rPr>
        <w:t>_____________________________________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jc w:val="center"/>
        <w:rPr>
          <w:b/>
          <w:sz w:val="28"/>
          <w:szCs w:val="26"/>
        </w:rPr>
      </w:pPr>
      <w:r w:rsidRPr="004D5F11">
        <w:rPr>
          <w:b/>
          <w:sz w:val="28"/>
          <w:szCs w:val="26"/>
        </w:rPr>
        <w:t>ЗАЯВЛЕНИЕ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ab/>
      </w:r>
      <w:r w:rsidRPr="004D5F11">
        <w:rPr>
          <w:sz w:val="28"/>
          <w:szCs w:val="26"/>
        </w:rPr>
        <w:t xml:space="preserve">Прошу предоставить место прохождения </w:t>
      </w:r>
      <w:r w:rsidRPr="004D5F11">
        <w:rPr>
          <w:sz w:val="26"/>
          <w:szCs w:val="26"/>
        </w:rPr>
        <w:t>__________________________________ _____________________________________________________________________</w:t>
      </w:r>
      <w:r w:rsidRPr="004D5F11">
        <w:rPr>
          <w:sz w:val="28"/>
          <w:szCs w:val="26"/>
        </w:rPr>
        <w:t>практики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Тема выпускной квалификационной </w:t>
      </w:r>
      <w:proofErr w:type="gramStart"/>
      <w:r w:rsidRPr="004D5F11">
        <w:rPr>
          <w:sz w:val="28"/>
          <w:szCs w:val="26"/>
        </w:rPr>
        <w:t xml:space="preserve">работы:  </w:t>
      </w:r>
      <w:r w:rsidRPr="004D5F11">
        <w:rPr>
          <w:sz w:val="26"/>
          <w:szCs w:val="26"/>
        </w:rPr>
        <w:t>_</w:t>
      </w:r>
      <w:proofErr w:type="gramEnd"/>
      <w:r w:rsidRPr="004D5F11">
        <w:rPr>
          <w:sz w:val="26"/>
          <w:szCs w:val="26"/>
        </w:rPr>
        <w:t>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Предполагаемые базы </w:t>
      </w:r>
      <w:proofErr w:type="gramStart"/>
      <w:r w:rsidRPr="004D5F11">
        <w:rPr>
          <w:sz w:val="28"/>
          <w:szCs w:val="26"/>
        </w:rPr>
        <w:t>практики:</w:t>
      </w:r>
      <w:r w:rsidRPr="004D5F11">
        <w:rPr>
          <w:sz w:val="26"/>
          <w:szCs w:val="26"/>
        </w:rPr>
        <w:t xml:space="preserve">  _</w:t>
      </w:r>
      <w:proofErr w:type="gramEnd"/>
      <w:r w:rsidRPr="004D5F11">
        <w:rPr>
          <w:sz w:val="26"/>
          <w:szCs w:val="26"/>
        </w:rPr>
        <w:t>______________________________________________</w:t>
      </w:r>
    </w:p>
    <w:p w:rsidR="004D5F11" w:rsidRPr="004D5F11" w:rsidRDefault="004D5F11" w:rsidP="004D5F11">
      <w:pPr>
        <w:ind w:firstLine="708"/>
      </w:pPr>
      <w:r w:rsidRPr="004D5F11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jc w:val="center"/>
        <w:rPr>
          <w:vertAlign w:val="superscript"/>
        </w:rPr>
      </w:pPr>
      <w:r w:rsidRPr="004D5F11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4D5F11">
        <w:rPr>
          <w:sz w:val="28"/>
          <w:szCs w:val="26"/>
        </w:rPr>
        <w:t>книжке:</w:t>
      </w:r>
      <w:r w:rsidRPr="004D5F11">
        <w:rPr>
          <w:sz w:val="26"/>
          <w:szCs w:val="26"/>
        </w:rPr>
        <w:t xml:space="preserve">  _</w:t>
      </w:r>
      <w:proofErr w:type="gramEnd"/>
      <w:r w:rsidRPr="004D5F11">
        <w:rPr>
          <w:sz w:val="26"/>
          <w:szCs w:val="26"/>
        </w:rPr>
        <w:t>_______________________________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4D5F11">
        <w:rPr>
          <w:sz w:val="26"/>
          <w:szCs w:val="26"/>
          <w:vertAlign w:val="superscript"/>
        </w:rPr>
        <w:t>например</w:t>
      </w:r>
      <w:proofErr w:type="gramEnd"/>
      <w:r w:rsidRPr="004D5F11">
        <w:rPr>
          <w:sz w:val="26"/>
          <w:szCs w:val="26"/>
          <w:vertAlign w:val="superscript"/>
        </w:rPr>
        <w:t>: 4,5)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Владение иностранными языками: </w:t>
      </w:r>
      <w:r w:rsidRPr="004D5F11">
        <w:rPr>
          <w:sz w:val="26"/>
          <w:szCs w:val="26"/>
        </w:rPr>
        <w:t>______________________________________________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4D5F11" w:rsidRPr="004D5F11" w:rsidRDefault="004D5F11" w:rsidP="004D5F11">
      <w:pPr>
        <w:ind w:firstLine="708"/>
        <w:jc w:val="both"/>
        <w:rPr>
          <w:sz w:val="26"/>
          <w:szCs w:val="26"/>
        </w:rPr>
      </w:pPr>
      <w:r w:rsidRPr="004D5F11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(</w:t>
      </w:r>
      <w:proofErr w:type="gramStart"/>
      <w:r w:rsidRPr="004D5F11">
        <w:rPr>
          <w:sz w:val="26"/>
          <w:szCs w:val="26"/>
          <w:vertAlign w:val="superscript"/>
        </w:rPr>
        <w:t xml:space="preserve">дата)   </w:t>
      </w:r>
      <w:proofErr w:type="gramEnd"/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4D5F11" w:rsidRPr="004D5F11" w:rsidRDefault="004D5F11" w:rsidP="004D5F11">
      <w:pPr>
        <w:rPr>
          <w:b/>
          <w:sz w:val="28"/>
          <w:szCs w:val="28"/>
        </w:rPr>
        <w:sectPr w:rsidR="004D5F11" w:rsidRPr="004D5F11" w:rsidSect="00181E0A">
          <w:headerReference w:type="even" r:id="rId12"/>
          <w:headerReference w:type="default" r:id="rId13"/>
          <w:headerReference w:type="first" r:id="rId14"/>
          <w:pgSz w:w="11906" w:h="16838"/>
          <w:pgMar w:top="1134" w:right="567" w:bottom="851" w:left="1134" w:header="709" w:footer="262" w:gutter="0"/>
          <w:pgNumType w:start="2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2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договора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Договор № ___________</w:t>
      </w: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 xml:space="preserve">на проведение практики обучающегося </w:t>
      </w: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4D5F11">
        <w:rPr>
          <w:b/>
          <w:color w:val="000000"/>
          <w:sz w:val="26"/>
          <w:szCs w:val="26"/>
        </w:rPr>
        <w:t>высшего образования</w:t>
      </w: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г. Москва</w:t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  <w:t xml:space="preserve"> </w:t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  <w:t xml:space="preserve"> «__</w:t>
      </w:r>
      <w:proofErr w:type="gramStart"/>
      <w:r w:rsidRPr="004D5F11">
        <w:rPr>
          <w:sz w:val="26"/>
          <w:szCs w:val="26"/>
        </w:rPr>
        <w:t>_»_</w:t>
      </w:r>
      <w:proofErr w:type="gramEnd"/>
      <w:r w:rsidRPr="004D5F11">
        <w:rPr>
          <w:sz w:val="26"/>
          <w:szCs w:val="26"/>
        </w:rPr>
        <w:t>_______ 201__ г.</w:t>
      </w:r>
      <w:r w:rsidRPr="004D5F11">
        <w:rPr>
          <w:sz w:val="26"/>
          <w:szCs w:val="26"/>
        </w:rPr>
        <w:tab/>
      </w:r>
      <w:r w:rsidRPr="004D5F11">
        <w:rPr>
          <w:sz w:val="26"/>
          <w:szCs w:val="26"/>
        </w:rPr>
        <w:tab/>
      </w:r>
    </w:p>
    <w:p w:rsidR="004D5F11" w:rsidRPr="004D5F11" w:rsidRDefault="004D5F11" w:rsidP="004D5F11">
      <w:pPr>
        <w:jc w:val="both"/>
        <w:rPr>
          <w:sz w:val="26"/>
          <w:szCs w:val="26"/>
        </w:rPr>
      </w:pPr>
      <w:r w:rsidRPr="004D5F11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4D5F11">
        <w:rPr>
          <w:b/>
          <w:sz w:val="26"/>
          <w:szCs w:val="26"/>
        </w:rPr>
        <w:t>___________</w:t>
      </w:r>
      <w:r w:rsidRPr="004D5F11">
        <w:rPr>
          <w:sz w:val="26"/>
          <w:szCs w:val="26"/>
        </w:rPr>
        <w:t xml:space="preserve">, регистрационный № </w:t>
      </w:r>
      <w:r w:rsidRPr="004D5F11">
        <w:rPr>
          <w:b/>
          <w:sz w:val="26"/>
          <w:szCs w:val="26"/>
        </w:rPr>
        <w:t>______</w:t>
      </w:r>
      <w:r w:rsidRPr="004D5F11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371244ED10964A75B98C76BB8E9560D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4D5F11">
            <w:rPr>
              <w:sz w:val="26"/>
              <w:szCs w:val="26"/>
            </w:rPr>
            <w:t>именуемое</w:t>
          </w:r>
        </w:sdtContent>
      </w:sdt>
      <w:r w:rsidRPr="004D5F11">
        <w:rPr>
          <w:sz w:val="26"/>
          <w:szCs w:val="26"/>
        </w:rPr>
        <w:t xml:space="preserve"> в дальнейшем «Организация», в лице</w:t>
      </w:r>
    </w:p>
    <w:p w:rsidR="004D5F11" w:rsidRPr="004D5F11" w:rsidRDefault="004D5F11" w:rsidP="004D5F11">
      <w:pPr>
        <w:jc w:val="both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4D5F11" w:rsidRPr="004D5F11" w:rsidRDefault="004D5F11" w:rsidP="004D5F11">
      <w:pPr>
        <w:jc w:val="center"/>
        <w:rPr>
          <w:sz w:val="26"/>
          <w:szCs w:val="26"/>
        </w:rPr>
      </w:pPr>
    </w:p>
    <w:p w:rsidR="004D5F11" w:rsidRPr="004D5F11" w:rsidRDefault="004D5F11" w:rsidP="004D5F11">
      <w:pPr>
        <w:numPr>
          <w:ilvl w:val="0"/>
          <w:numId w:val="26"/>
        </w:numPr>
        <w:shd w:val="clear" w:color="auto" w:fill="FFFFFF"/>
        <w:ind w:left="0"/>
        <w:contextualSpacing/>
        <w:jc w:val="center"/>
        <w:rPr>
          <w:b/>
          <w:color w:val="000000"/>
          <w:sz w:val="26"/>
          <w:szCs w:val="26"/>
        </w:rPr>
      </w:pPr>
      <w:r w:rsidRPr="004D5F11">
        <w:rPr>
          <w:b/>
          <w:color w:val="000000"/>
          <w:sz w:val="26"/>
          <w:szCs w:val="26"/>
        </w:rPr>
        <w:t>ПРЕДМЕТ ДОГОВОРА</w:t>
      </w:r>
    </w:p>
    <w:p w:rsidR="004D5F11" w:rsidRPr="004D5F11" w:rsidRDefault="004D5F11" w:rsidP="004D5F11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4D5F11" w:rsidRPr="004D5F11" w:rsidRDefault="004D5F11" w:rsidP="004D5F11">
      <w:pPr>
        <w:numPr>
          <w:ilvl w:val="1"/>
          <w:numId w:val="26"/>
        </w:numPr>
        <w:shd w:val="clear" w:color="auto" w:fill="FFFFFF"/>
        <w:ind w:left="0" w:firstLine="0"/>
        <w:contextualSpacing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4D5F11" w:rsidRPr="004D5F11" w:rsidRDefault="004D5F11" w:rsidP="004D5F11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4D5F11">
        <w:rPr>
          <w:i/>
          <w:color w:val="000000"/>
          <w:sz w:val="26"/>
          <w:szCs w:val="26"/>
        </w:rPr>
        <w:t>(вид практики)</w:t>
      </w:r>
    </w:p>
    <w:p w:rsidR="004D5F11" w:rsidRPr="004D5F11" w:rsidRDefault="004D5F11" w:rsidP="004D5F11">
      <w:pPr>
        <w:shd w:val="clear" w:color="auto" w:fill="FFFFFF"/>
        <w:contextualSpacing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4D5F11" w:rsidRPr="004D5F11" w:rsidRDefault="004D5F11" w:rsidP="004D5F11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color w:val="000000"/>
          <w:sz w:val="26"/>
          <w:szCs w:val="26"/>
        </w:rPr>
        <w:tab/>
      </w:r>
      <w:r w:rsidRPr="004D5F11">
        <w:rPr>
          <w:i/>
          <w:color w:val="000000"/>
          <w:sz w:val="26"/>
          <w:szCs w:val="26"/>
        </w:rPr>
        <w:t>(факультет)</w:t>
      </w:r>
    </w:p>
    <w:p w:rsidR="004D5F11" w:rsidRPr="004D5F11" w:rsidRDefault="004D5F11" w:rsidP="004D5F11">
      <w:pPr>
        <w:shd w:val="clear" w:color="auto" w:fill="FFFFFF"/>
        <w:contextualSpacing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 xml:space="preserve">группы _________ </w:t>
      </w:r>
      <w:proofErr w:type="gramStart"/>
      <w:r w:rsidRPr="004D5F11">
        <w:rPr>
          <w:color w:val="000000"/>
          <w:sz w:val="26"/>
          <w:szCs w:val="26"/>
        </w:rPr>
        <w:t>ФИО  _</w:t>
      </w:r>
      <w:proofErr w:type="gramEnd"/>
      <w:r w:rsidRPr="004D5F11">
        <w:rPr>
          <w:color w:val="000000"/>
          <w:sz w:val="26"/>
          <w:szCs w:val="26"/>
        </w:rPr>
        <w:t xml:space="preserve">_______________________________________________________. </w:t>
      </w:r>
    </w:p>
    <w:p w:rsidR="004D5F11" w:rsidRPr="004D5F11" w:rsidRDefault="004D5F11" w:rsidP="004D5F11">
      <w:pPr>
        <w:shd w:val="clear" w:color="auto" w:fill="FFFFFF"/>
        <w:contextualSpacing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Срок практики – с «____» _______________ по «____» _______________ 20__ года.</w:t>
      </w:r>
    </w:p>
    <w:p w:rsidR="004D5F11" w:rsidRPr="004D5F11" w:rsidRDefault="004D5F11" w:rsidP="004D5F11">
      <w:pPr>
        <w:numPr>
          <w:ilvl w:val="1"/>
          <w:numId w:val="26"/>
        </w:numPr>
        <w:shd w:val="clear" w:color="auto" w:fill="FFFFFF"/>
        <w:ind w:left="0" w:firstLine="0"/>
        <w:contextualSpacing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4D5F11" w:rsidRPr="004D5F11" w:rsidRDefault="004D5F11" w:rsidP="004D5F1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4D5F11">
        <w:rPr>
          <w:b/>
          <w:color w:val="000000"/>
          <w:sz w:val="26"/>
          <w:szCs w:val="26"/>
        </w:rPr>
        <w:t>2. ОБЯЗАТЕЛЬСТВА СТОРОН</w:t>
      </w:r>
    </w:p>
    <w:p w:rsidR="004D5F11" w:rsidRPr="004D5F11" w:rsidRDefault="004D5F11" w:rsidP="004D5F1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hd w:val="clear" w:color="auto" w:fill="FFFFFF"/>
        <w:jc w:val="both"/>
        <w:rPr>
          <w:sz w:val="26"/>
          <w:szCs w:val="26"/>
        </w:rPr>
      </w:pPr>
      <w:r w:rsidRPr="004D5F11">
        <w:rPr>
          <w:color w:val="000000"/>
          <w:sz w:val="26"/>
          <w:szCs w:val="26"/>
        </w:rPr>
        <w:t>2.1. Университет обязуется:</w:t>
      </w:r>
    </w:p>
    <w:p w:rsidR="004D5F11" w:rsidRPr="004D5F11" w:rsidRDefault="004D5F11" w:rsidP="004D5F11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4D5F11" w:rsidRPr="004D5F11" w:rsidRDefault="004D5F11" w:rsidP="004D5F1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4D5F11" w:rsidRPr="004D5F11" w:rsidRDefault="004D5F11" w:rsidP="004D5F1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4D5F11" w:rsidRPr="004D5F11" w:rsidRDefault="004D5F11" w:rsidP="004D5F1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4D5F11" w:rsidRPr="004D5F11" w:rsidRDefault="004D5F11" w:rsidP="004D5F1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4D5F11" w:rsidRPr="004D5F11" w:rsidRDefault="004D5F11" w:rsidP="004D5F1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lastRenderedPageBreak/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4D5F11" w:rsidRPr="004D5F11" w:rsidRDefault="004D5F11" w:rsidP="004D5F1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4D5F11" w:rsidRPr="004D5F11" w:rsidRDefault="004D5F11" w:rsidP="004D5F1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4D5F11" w:rsidRPr="004D5F11" w:rsidRDefault="004D5F11" w:rsidP="004D5F1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4D5F11" w:rsidRPr="004D5F11" w:rsidRDefault="004D5F11" w:rsidP="004D5F1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4D5F11" w:rsidRPr="004D5F11" w:rsidRDefault="004D5F11" w:rsidP="004D5F11">
      <w:pPr>
        <w:shd w:val="clear" w:color="auto" w:fill="FFFFFF"/>
        <w:rPr>
          <w:sz w:val="26"/>
          <w:szCs w:val="26"/>
        </w:rPr>
      </w:pPr>
      <w:r w:rsidRPr="004D5F11">
        <w:rPr>
          <w:color w:val="000000"/>
          <w:sz w:val="26"/>
          <w:szCs w:val="26"/>
        </w:rPr>
        <w:t>2.2. Организация обязуется:</w:t>
      </w:r>
    </w:p>
    <w:p w:rsidR="004D5F11" w:rsidRPr="004D5F11" w:rsidRDefault="004D5F11" w:rsidP="004D5F1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4D5F11" w:rsidRPr="004D5F11" w:rsidRDefault="004D5F11" w:rsidP="004D5F11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4D5F11">
        <w:rPr>
          <w:color w:val="000000"/>
          <w:sz w:val="26"/>
          <w:szCs w:val="26"/>
        </w:rPr>
        <w:t>2.2.2.</w:t>
      </w:r>
      <w:r w:rsidRPr="004D5F11">
        <w:rPr>
          <w:b/>
          <w:color w:val="000000"/>
          <w:sz w:val="26"/>
          <w:szCs w:val="26"/>
        </w:rPr>
        <w:t> </w:t>
      </w:r>
      <w:r w:rsidRPr="004D5F11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4D5F11" w:rsidRPr="004D5F11" w:rsidRDefault="004D5F11" w:rsidP="004D5F1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4D5F11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4D5F11">
        <w:rPr>
          <w:color w:val="000000"/>
          <w:sz w:val="26"/>
          <w:szCs w:val="26"/>
        </w:rPr>
        <w:t xml:space="preserve"> Организации.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4D5F11">
        <w:rPr>
          <w:b/>
          <w:color w:val="000000"/>
          <w:sz w:val="26"/>
          <w:szCs w:val="26"/>
        </w:rPr>
        <w:t>3. СРОК ДЕЙСТВИЯ ДОГОВОРА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jc w:val="both"/>
        <w:rPr>
          <w:rFonts w:eastAsia="Times New Roman"/>
          <w:sz w:val="26"/>
          <w:szCs w:val="26"/>
        </w:rPr>
      </w:pPr>
      <w:r w:rsidRPr="004D5F11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4D5F11" w:rsidRPr="004D5F11" w:rsidRDefault="004D5F11" w:rsidP="004D5F1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4. КОНФИДЕЦИАЛЬНОСТЬ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napToGrid w:val="0"/>
        <w:jc w:val="both"/>
        <w:rPr>
          <w:rFonts w:eastAsia="Times New Roman"/>
          <w:sz w:val="26"/>
          <w:szCs w:val="26"/>
        </w:rPr>
      </w:pPr>
      <w:r w:rsidRPr="004D5F11">
        <w:rPr>
          <w:rFonts w:eastAsia="Times New Roman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</w:t>
      </w:r>
      <w:r w:rsidRPr="004D5F11">
        <w:rPr>
          <w:rFonts w:eastAsia="Times New Roman"/>
          <w:sz w:val="26"/>
          <w:szCs w:val="26"/>
        </w:rPr>
        <w:lastRenderedPageBreak/>
        <w:t xml:space="preserve">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4D5F11" w:rsidRPr="004D5F11" w:rsidRDefault="004D5F11" w:rsidP="004D5F11">
      <w:pPr>
        <w:snapToGrid w:val="0"/>
        <w:jc w:val="both"/>
        <w:rPr>
          <w:rFonts w:eastAsia="Times New Roman"/>
          <w:sz w:val="26"/>
          <w:szCs w:val="26"/>
        </w:rPr>
      </w:pPr>
      <w:r w:rsidRPr="004D5F11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4D5F11">
        <w:rPr>
          <w:rFonts w:eastAsia="Times New Roman"/>
          <w:b/>
          <w:sz w:val="26"/>
          <w:szCs w:val="26"/>
        </w:rPr>
        <w:t>5. ОТВЕТСТВЕННОСТЬ СТОРОН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4D5F11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4D5F11" w:rsidRPr="004D5F11" w:rsidRDefault="004D5F11" w:rsidP="004D5F11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shd w:val="clear" w:color="auto" w:fill="FFFFFF"/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6. ЗАКЛЮЧИТЕЛЬНЫЕ ПОЛОЖЕНИЯ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4D5F11" w:rsidRPr="004D5F11" w:rsidRDefault="004D5F11" w:rsidP="004D5F11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D5F11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7. ЮРИДИЧЕСКИЕ АДРЕСА И ПОДПИСИ СТОРОН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4D5F11" w:rsidRDefault="004D5F11" w:rsidP="004D5F11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4D5F11">
              <w:rPr>
                <w:b/>
                <w:sz w:val="26"/>
                <w:szCs w:val="26"/>
              </w:rPr>
              <w:t>Университет</w:t>
            </w:r>
          </w:p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  <w:p w:rsidR="004D5F11" w:rsidRPr="004D5F11" w:rsidRDefault="004D5F11" w:rsidP="004D5F11">
            <w:pPr>
              <w:rPr>
                <w:b/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4D5F11" w:rsidRDefault="004D5F11" w:rsidP="004D5F11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4D5F11">
              <w:rPr>
                <w:b/>
                <w:sz w:val="26"/>
                <w:szCs w:val="26"/>
              </w:rPr>
              <w:t>Организация</w:t>
            </w:r>
          </w:p>
          <w:p w:rsidR="004D5F11" w:rsidRPr="004D5F11" w:rsidRDefault="004D5F11" w:rsidP="004D5F11">
            <w:pPr>
              <w:jc w:val="center"/>
              <w:rPr>
                <w:b/>
                <w:sz w:val="26"/>
                <w:szCs w:val="26"/>
              </w:rPr>
            </w:pPr>
          </w:p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4D5F11" w:rsidRDefault="004D5F11" w:rsidP="004D5F1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4D5F11" w:rsidRDefault="004D5F11" w:rsidP="004D5F1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4D5F11" w:rsidRDefault="004D5F11" w:rsidP="004D5F11">
            <w:pPr>
              <w:jc w:val="both"/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Адрес</w:t>
            </w:r>
          </w:p>
        </w:tc>
      </w:tr>
      <w:tr w:rsidR="004D5F11" w:rsidRPr="004D5F11" w:rsidTr="00181E0A">
        <w:trPr>
          <w:trHeight w:val="1976"/>
        </w:trPr>
        <w:tc>
          <w:tcPr>
            <w:tcW w:w="4928" w:type="dxa"/>
            <w:shd w:val="clear" w:color="auto" w:fill="auto"/>
          </w:tcPr>
          <w:p w:rsidR="004D5F11" w:rsidRPr="004D5F11" w:rsidRDefault="004D5F11" w:rsidP="004D5F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г. Москва, ГСП-3, 125993</w:t>
            </w:r>
          </w:p>
          <w:p w:rsidR="004D5F11" w:rsidRPr="004D5F11" w:rsidRDefault="004D5F11" w:rsidP="004D5F11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4D5F11" w:rsidRPr="004D5F11" w:rsidRDefault="004D5F11" w:rsidP="004D5F11">
            <w:pPr>
              <w:jc w:val="both"/>
              <w:rPr>
                <w:bCs/>
                <w:sz w:val="26"/>
                <w:szCs w:val="26"/>
              </w:rPr>
            </w:pPr>
            <w:r w:rsidRPr="004D5F11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4D5F11" w:rsidRPr="004D5F11" w:rsidRDefault="004D5F11" w:rsidP="004D5F11">
            <w:pPr>
              <w:rPr>
                <w:color w:val="000000"/>
                <w:spacing w:val="-1"/>
                <w:sz w:val="26"/>
                <w:szCs w:val="26"/>
              </w:rPr>
            </w:pPr>
            <w:r w:rsidRPr="004D5F11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4D5F11" w:rsidRPr="004D5F11" w:rsidRDefault="004D5F11" w:rsidP="004D5F11">
            <w:pPr>
              <w:rPr>
                <w:color w:val="000000"/>
                <w:spacing w:val="-1"/>
                <w:sz w:val="26"/>
                <w:szCs w:val="26"/>
              </w:rPr>
            </w:pPr>
            <w:r w:rsidRPr="004D5F11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4D5F11" w:rsidRPr="004D5F11" w:rsidRDefault="004D5F11" w:rsidP="004D5F11">
            <w:pPr>
              <w:rPr>
                <w:color w:val="000000"/>
                <w:spacing w:val="-1"/>
                <w:sz w:val="26"/>
                <w:szCs w:val="26"/>
              </w:rPr>
            </w:pPr>
            <w:r w:rsidRPr="004D5F11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4D5F11" w:rsidRPr="004D5F11" w:rsidRDefault="004D5F11" w:rsidP="004D5F11">
            <w:pPr>
              <w:rPr>
                <w:color w:val="000000"/>
                <w:spacing w:val="-1"/>
                <w:sz w:val="26"/>
                <w:szCs w:val="26"/>
              </w:rPr>
            </w:pPr>
            <w:r w:rsidRPr="004D5F11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  <w:p w:rsidR="004D5F11" w:rsidRPr="004D5F11" w:rsidRDefault="004D5F11" w:rsidP="004D5F11">
            <w:pPr>
              <w:rPr>
                <w:sz w:val="20"/>
                <w:szCs w:val="26"/>
              </w:rPr>
            </w:pPr>
          </w:p>
          <w:p w:rsidR="004D5F11" w:rsidRPr="004D5F11" w:rsidRDefault="004D5F11" w:rsidP="004D5F11">
            <w:pPr>
              <w:jc w:val="both"/>
              <w:rPr>
                <w:bCs/>
                <w:sz w:val="26"/>
                <w:szCs w:val="26"/>
              </w:rPr>
            </w:pPr>
            <w:r w:rsidRPr="004D5F11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4D5F11" w:rsidRPr="004D5F11" w:rsidRDefault="004D5F11" w:rsidP="004D5F11">
            <w:pPr>
              <w:jc w:val="both"/>
              <w:rPr>
                <w:bCs/>
                <w:sz w:val="26"/>
                <w:szCs w:val="26"/>
              </w:rPr>
            </w:pPr>
            <w:r w:rsidRPr="004D5F11">
              <w:rPr>
                <w:bCs/>
                <w:sz w:val="26"/>
                <w:szCs w:val="26"/>
              </w:rPr>
              <w:t xml:space="preserve">Должность </w:t>
            </w:r>
          </w:p>
          <w:p w:rsidR="004D5F11" w:rsidRPr="004D5F11" w:rsidRDefault="004D5F11" w:rsidP="004D5F11">
            <w:pPr>
              <w:jc w:val="both"/>
              <w:rPr>
                <w:bCs/>
                <w:sz w:val="26"/>
                <w:szCs w:val="26"/>
              </w:rPr>
            </w:pPr>
            <w:r w:rsidRPr="004D5F11">
              <w:rPr>
                <w:bCs/>
                <w:sz w:val="26"/>
                <w:szCs w:val="26"/>
              </w:rPr>
              <w:t>ФИО</w:t>
            </w:r>
          </w:p>
          <w:p w:rsidR="004D5F11" w:rsidRPr="004D5F11" w:rsidRDefault="004D5F11" w:rsidP="004D5F11">
            <w:pPr>
              <w:rPr>
                <w:color w:val="000000"/>
                <w:spacing w:val="-1"/>
                <w:sz w:val="26"/>
                <w:szCs w:val="26"/>
              </w:rPr>
            </w:pPr>
            <w:r w:rsidRPr="004D5F11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4D5F11" w:rsidRPr="004D5F11" w:rsidRDefault="004D5F11" w:rsidP="004D5F11">
            <w:pPr>
              <w:rPr>
                <w:color w:val="000000"/>
                <w:spacing w:val="-1"/>
                <w:sz w:val="26"/>
                <w:szCs w:val="26"/>
              </w:rPr>
            </w:pPr>
            <w:r w:rsidRPr="004D5F11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4D5F11" w:rsidRPr="004D5F11" w:rsidTr="00181E0A">
        <w:trPr>
          <w:trHeight w:val="533"/>
        </w:trPr>
        <w:tc>
          <w:tcPr>
            <w:tcW w:w="4928" w:type="dxa"/>
            <w:shd w:val="clear" w:color="auto" w:fill="auto"/>
          </w:tcPr>
          <w:p w:rsidR="004D5F11" w:rsidRPr="004D5F11" w:rsidRDefault="004D5F11" w:rsidP="004D5F11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4D5F11" w:rsidRPr="004D5F11" w:rsidRDefault="004D5F11" w:rsidP="004D5F11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4D5F11" w:rsidRDefault="004D5F11" w:rsidP="004D5F11">
            <w:pPr>
              <w:rPr>
                <w:szCs w:val="26"/>
              </w:rPr>
            </w:pP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Должность</w:t>
            </w:r>
          </w:p>
          <w:p w:rsidR="004D5F11" w:rsidRPr="004D5F11" w:rsidRDefault="004D5F11" w:rsidP="004D5F11">
            <w:pPr>
              <w:rPr>
                <w:sz w:val="20"/>
                <w:szCs w:val="26"/>
              </w:rPr>
            </w:pPr>
          </w:p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_____________________ И.О. Фамилия</w:t>
            </w:r>
          </w:p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 xml:space="preserve">         </w:t>
            </w:r>
            <w:r w:rsidRPr="004D5F11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Должность</w:t>
            </w:r>
          </w:p>
          <w:p w:rsidR="004D5F11" w:rsidRPr="004D5F11" w:rsidRDefault="004D5F11" w:rsidP="004D5F11">
            <w:pPr>
              <w:rPr>
                <w:sz w:val="18"/>
                <w:szCs w:val="26"/>
              </w:rPr>
            </w:pPr>
          </w:p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6"/>
                <w:szCs w:val="26"/>
              </w:rPr>
              <w:t>__________________ И.О. Фамилия</w:t>
            </w:r>
          </w:p>
          <w:p w:rsidR="004D5F11" w:rsidRPr="004D5F11" w:rsidRDefault="004D5F11" w:rsidP="004D5F11">
            <w:pPr>
              <w:rPr>
                <w:sz w:val="26"/>
                <w:szCs w:val="26"/>
              </w:rPr>
            </w:pPr>
            <w:r w:rsidRPr="004D5F11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4D5F11" w:rsidRPr="004D5F11" w:rsidRDefault="004D5F11" w:rsidP="004D5F11">
      <w:pPr>
        <w:ind w:firstLine="708"/>
        <w:jc w:val="right"/>
        <w:rPr>
          <w:sz w:val="28"/>
          <w:szCs w:val="28"/>
        </w:rPr>
        <w:sectPr w:rsidR="004D5F11" w:rsidRPr="004D5F11" w:rsidSect="00181E0A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3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рабочего графика (плана)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sz w:val="28"/>
          <w:szCs w:val="28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sz w:val="28"/>
          <w:szCs w:val="28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РАБОЧИЙ ГРАФИК (ПЛАН)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проведения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  <w:t xml:space="preserve">          </w:t>
      </w:r>
      <w:proofErr w:type="gramStart"/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практики</w:t>
      </w:r>
      <w:proofErr w:type="gramEnd"/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 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D5F11">
        <w:rPr>
          <w:i/>
          <w:sz w:val="28"/>
          <w:szCs w:val="28"/>
          <w:vertAlign w:val="superscript"/>
        </w:rPr>
        <w:t>бакалавриата</w:t>
      </w:r>
      <w:proofErr w:type="spellEnd"/>
      <w:r w:rsidRPr="004D5F11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Срок практики с «___» __________ 20__ г.  </w:t>
      </w:r>
      <w:proofErr w:type="gramStart"/>
      <w:r w:rsidRPr="004D5F11">
        <w:rPr>
          <w:sz w:val="28"/>
          <w:szCs w:val="28"/>
        </w:rPr>
        <w:t>по  «</w:t>
      </w:r>
      <w:proofErr w:type="gramEnd"/>
      <w:r w:rsidRPr="004D5F11">
        <w:rPr>
          <w:sz w:val="28"/>
          <w:szCs w:val="28"/>
        </w:rPr>
        <w:t>____» _______________ 20__ г.</w:t>
      </w:r>
    </w:p>
    <w:p w:rsidR="004D5F11" w:rsidRPr="004D5F11" w:rsidRDefault="004D5F11" w:rsidP="004D5F11">
      <w:pPr>
        <w:rPr>
          <w:szCs w:val="28"/>
        </w:rPr>
      </w:pP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№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Продолжительность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каждого этапа практики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(количество дней)</w:t>
            </w: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3</w:t>
            </w: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Руководитель практики от департамента/кафедры: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4D5F11" w:rsidRPr="004D5F11" w:rsidRDefault="004D5F11" w:rsidP="004D5F11">
      <w:pPr>
        <w:rPr>
          <w:sz w:val="27"/>
          <w:szCs w:val="27"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4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индивидуального задания</w:t>
      </w: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0"/>
          <w:szCs w:val="20"/>
          <w:u w:val="single"/>
        </w:rPr>
      </w:pPr>
    </w:p>
    <w:p w:rsidR="004D5F11" w:rsidRPr="004D5F11" w:rsidRDefault="004D5F11" w:rsidP="004D5F11">
      <w:pPr>
        <w:rPr>
          <w:sz w:val="20"/>
          <w:szCs w:val="20"/>
          <w:u w:val="single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ИНДИВИДУАЛЬНОЕ ЗАДАНИЕ</w:t>
      </w:r>
    </w:p>
    <w:p w:rsidR="004D5F11" w:rsidRPr="004D5F11" w:rsidRDefault="004D5F11" w:rsidP="004D5F11">
      <w:pPr>
        <w:rPr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практике</w:t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D5F11">
        <w:rPr>
          <w:i/>
          <w:sz w:val="28"/>
          <w:szCs w:val="28"/>
          <w:vertAlign w:val="superscript"/>
        </w:rPr>
        <w:t>бакалавриата</w:t>
      </w:r>
      <w:proofErr w:type="spellEnd"/>
      <w:r w:rsidRPr="004D5F11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8"/>
          <w:szCs w:val="16"/>
        </w:rPr>
      </w:pP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Срок практики с «___» __________ 20__ г.  </w:t>
      </w:r>
      <w:proofErr w:type="gramStart"/>
      <w:r w:rsidRPr="004D5F11">
        <w:rPr>
          <w:sz w:val="28"/>
          <w:szCs w:val="28"/>
        </w:rPr>
        <w:t>по  «</w:t>
      </w:r>
      <w:proofErr w:type="gramEnd"/>
      <w:r w:rsidRPr="004D5F11">
        <w:rPr>
          <w:sz w:val="28"/>
          <w:szCs w:val="28"/>
        </w:rPr>
        <w:t>____» _______________ 20__ г.</w:t>
      </w:r>
    </w:p>
    <w:p w:rsidR="004D5F11" w:rsidRPr="004D5F11" w:rsidRDefault="004D5F11" w:rsidP="004D5F11">
      <w:pPr>
        <w:rPr>
          <w:b/>
          <w:sz w:val="20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4D5F11" w:rsidRPr="004D5F11" w:rsidTr="00181E0A">
        <w:tc>
          <w:tcPr>
            <w:tcW w:w="706" w:type="dxa"/>
            <w:vAlign w:val="center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№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Руководитель практики от департамента/кафедры: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4D5F11" w:rsidRPr="004D5F11" w:rsidRDefault="004D5F11" w:rsidP="004D5F11">
      <w:pPr>
        <w:rPr>
          <w:sz w:val="16"/>
          <w:szCs w:val="28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Задание принял обучающийся:                 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>СОГЛАСОВАНО</w:t>
      </w:r>
    </w:p>
    <w:p w:rsidR="004D5F11" w:rsidRPr="004D5F11" w:rsidRDefault="004D5F11" w:rsidP="004D5F11">
      <w:pPr>
        <w:rPr>
          <w:sz w:val="4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  <w:sectPr w:rsidR="004D5F11" w:rsidRPr="004D5F11" w:rsidSect="00181E0A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5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дневника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ДНЕВНИК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практике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 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D5F11">
        <w:rPr>
          <w:i/>
          <w:sz w:val="28"/>
          <w:szCs w:val="28"/>
          <w:vertAlign w:val="superscript"/>
        </w:rPr>
        <w:t>бакалавриата</w:t>
      </w:r>
      <w:proofErr w:type="spellEnd"/>
      <w:r w:rsidRPr="004D5F11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Москва – 20 ___</w:t>
      </w:r>
    </w:p>
    <w:p w:rsidR="004D5F11" w:rsidRPr="004D5F11" w:rsidRDefault="004D5F11" w:rsidP="004D5F11">
      <w:pPr>
        <w:spacing w:line="360" w:lineRule="auto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lastRenderedPageBreak/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spacing w:line="360" w:lineRule="auto"/>
        <w:rPr>
          <w:sz w:val="12"/>
          <w:szCs w:val="12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Срок практики с «___» _____________ 20__ г.  </w:t>
      </w:r>
      <w:proofErr w:type="gramStart"/>
      <w:r w:rsidRPr="004D5F11">
        <w:rPr>
          <w:sz w:val="28"/>
          <w:szCs w:val="28"/>
        </w:rPr>
        <w:t>по  «</w:t>
      </w:r>
      <w:proofErr w:type="gramEnd"/>
      <w:r w:rsidRPr="004D5F11">
        <w:rPr>
          <w:sz w:val="28"/>
          <w:szCs w:val="28"/>
        </w:rPr>
        <w:t>____» ______________ 20__ г.</w:t>
      </w:r>
    </w:p>
    <w:p w:rsidR="004D5F11" w:rsidRPr="004D5F11" w:rsidRDefault="004D5F11" w:rsidP="004D5F11">
      <w:pPr>
        <w:spacing w:line="360" w:lineRule="auto"/>
        <w:rPr>
          <w:sz w:val="12"/>
          <w:szCs w:val="12"/>
        </w:rPr>
      </w:pPr>
    </w:p>
    <w:p w:rsidR="004D5F11" w:rsidRPr="004D5F11" w:rsidRDefault="004D5F11" w:rsidP="004D5F11">
      <w:pPr>
        <w:spacing w:line="360" w:lineRule="auto"/>
        <w:rPr>
          <w:sz w:val="28"/>
          <w:szCs w:val="28"/>
        </w:rPr>
      </w:pPr>
      <w:r w:rsidRPr="004D5F11">
        <w:rPr>
          <w:sz w:val="28"/>
          <w:szCs w:val="28"/>
        </w:rPr>
        <w:t xml:space="preserve">Должность, Ф.И.О. руководителя практики от организации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spacing w:line="360" w:lineRule="auto"/>
        <w:jc w:val="center"/>
        <w:rPr>
          <w:sz w:val="28"/>
          <w:szCs w:val="28"/>
        </w:rPr>
      </w:pPr>
    </w:p>
    <w:p w:rsidR="004D5F11" w:rsidRPr="004D5F11" w:rsidRDefault="004D5F11" w:rsidP="004D5F11">
      <w:pPr>
        <w:spacing w:line="360" w:lineRule="auto"/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УЧЕТ ВЫПОЛНЕННОЙ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4D5F11" w:rsidRPr="004D5F11" w:rsidTr="00181E0A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Департамент/ Управление/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Краткое содержание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Отметка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о выполнении работы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(подпись руководителя практики)</w:t>
            </w:r>
          </w:p>
        </w:tc>
      </w:tr>
      <w:tr w:rsidR="004D5F11" w:rsidRPr="004D5F11" w:rsidTr="00181E0A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4</w:t>
            </w: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4D5F11" w:rsidRPr="004D5F11" w:rsidRDefault="004D5F11" w:rsidP="004D5F11">
      <w:pPr>
        <w:rPr>
          <w:sz w:val="8"/>
          <w:szCs w:val="8"/>
          <w:vertAlign w:val="superscript"/>
        </w:rPr>
      </w:pP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6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отзыва</w:t>
      </w:r>
    </w:p>
    <w:p w:rsidR="004D5F11" w:rsidRPr="004D5F11" w:rsidRDefault="004D5F11" w:rsidP="004D5F11">
      <w:pPr>
        <w:jc w:val="center"/>
      </w:pPr>
    </w:p>
    <w:p w:rsidR="004D5F11" w:rsidRPr="004D5F11" w:rsidRDefault="004D5F11" w:rsidP="004D5F11">
      <w:pPr>
        <w:jc w:val="center"/>
      </w:pPr>
    </w:p>
    <w:p w:rsidR="004D5F11" w:rsidRPr="004D5F11" w:rsidRDefault="004D5F11" w:rsidP="004D5F11">
      <w:pPr>
        <w:contextualSpacing/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ОТЗЫВ</w:t>
      </w:r>
    </w:p>
    <w:p w:rsidR="004D5F11" w:rsidRPr="004D5F11" w:rsidRDefault="004D5F11" w:rsidP="004D5F11">
      <w:pPr>
        <w:contextualSpacing/>
        <w:jc w:val="center"/>
      </w:pPr>
    </w:p>
    <w:p w:rsidR="004D5F11" w:rsidRPr="004D5F11" w:rsidRDefault="004D5F11" w:rsidP="004D5F11">
      <w:pPr>
        <w:contextualSpacing/>
        <w:jc w:val="center"/>
        <w:rPr>
          <w:sz w:val="28"/>
          <w:szCs w:val="28"/>
        </w:rPr>
      </w:pPr>
      <w:r w:rsidRPr="004D5F11">
        <w:rPr>
          <w:b/>
          <w:sz w:val="28"/>
          <w:szCs w:val="28"/>
        </w:rPr>
        <w:t>о прохождении практики</w:t>
      </w:r>
    </w:p>
    <w:p w:rsidR="004D5F11" w:rsidRPr="004D5F11" w:rsidRDefault="004D5F11" w:rsidP="004D5F11">
      <w:pPr>
        <w:jc w:val="both"/>
      </w:pPr>
    </w:p>
    <w:p w:rsidR="004D5F11" w:rsidRPr="004D5F11" w:rsidRDefault="004D5F11" w:rsidP="004D5F11">
      <w:pPr>
        <w:jc w:val="both"/>
        <w:rPr>
          <w:spacing w:val="-20"/>
        </w:rPr>
      </w:pPr>
      <w:r w:rsidRPr="004D5F11">
        <w:t xml:space="preserve">Обучающийся </w:t>
      </w:r>
      <w:r w:rsidRPr="004D5F11">
        <w:rPr>
          <w:spacing w:val="-20"/>
        </w:rPr>
        <w:t>_____________________________________________________________________________________</w:t>
      </w:r>
    </w:p>
    <w:p w:rsidR="004D5F11" w:rsidRPr="004D5F11" w:rsidRDefault="004D5F11" w:rsidP="004D5F11">
      <w:pPr>
        <w:jc w:val="center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(Ф.И.О.)</w:t>
      </w:r>
    </w:p>
    <w:p w:rsidR="004D5F11" w:rsidRPr="004D5F11" w:rsidRDefault="004D5F11" w:rsidP="004D5F11">
      <w:r w:rsidRPr="004D5F11">
        <w:t>Факультет __________________________________________________________________________</w:t>
      </w:r>
    </w:p>
    <w:p w:rsidR="004D5F11" w:rsidRPr="004D5F11" w:rsidRDefault="004D5F11" w:rsidP="004D5F11"/>
    <w:p w:rsidR="004D5F11" w:rsidRPr="004D5F11" w:rsidRDefault="004D5F11" w:rsidP="004D5F11">
      <w:r w:rsidRPr="004D5F11">
        <w:t>проходил(а)</w:t>
      </w:r>
      <w:r w:rsidRPr="004D5F11">
        <w:rPr>
          <w:spacing w:val="-20"/>
        </w:rPr>
        <w:t>_______________________________________________________________________________</w:t>
      </w:r>
      <w:r w:rsidRPr="004D5F11">
        <w:t>практику</w:t>
      </w:r>
      <w:r w:rsidRPr="004D5F11">
        <w:rPr>
          <w:spacing w:val="-20"/>
        </w:rPr>
        <w:t xml:space="preserve"> </w:t>
      </w:r>
    </w:p>
    <w:p w:rsidR="004D5F11" w:rsidRPr="004D5F11" w:rsidRDefault="004D5F11" w:rsidP="004D5F11">
      <w:pPr>
        <w:tabs>
          <w:tab w:val="left" w:pos="1590"/>
        </w:tabs>
        <w:jc w:val="center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(вид практики)</w:t>
      </w:r>
    </w:p>
    <w:p w:rsidR="004D5F11" w:rsidRPr="004D5F11" w:rsidRDefault="004D5F11" w:rsidP="004D5F11">
      <w:pPr>
        <w:rPr>
          <w:spacing w:val="-20"/>
        </w:rPr>
      </w:pPr>
      <w:r w:rsidRPr="004D5F11">
        <w:t>в период с «</w:t>
      </w:r>
      <w:r w:rsidRPr="004D5F11">
        <w:rPr>
          <w:spacing w:val="-20"/>
        </w:rPr>
        <w:t>_____» __________________</w:t>
      </w:r>
      <w:proofErr w:type="gramStart"/>
      <w:r w:rsidRPr="004D5F11">
        <w:rPr>
          <w:spacing w:val="-20"/>
        </w:rPr>
        <w:t xml:space="preserve">_  </w:t>
      </w:r>
      <w:r w:rsidRPr="004D5F11">
        <w:t>по</w:t>
      </w:r>
      <w:proofErr w:type="gramEnd"/>
      <w:r w:rsidRPr="004D5F11">
        <w:t xml:space="preserve"> «</w:t>
      </w:r>
      <w:r w:rsidRPr="004D5F11">
        <w:rPr>
          <w:spacing w:val="-20"/>
        </w:rPr>
        <w:t>______» _________________</w:t>
      </w:r>
      <w:r w:rsidRPr="004D5F11">
        <w:t>20</w:t>
      </w:r>
      <w:r w:rsidRPr="004D5F11">
        <w:rPr>
          <w:spacing w:val="-20"/>
        </w:rPr>
        <w:t>___</w:t>
      </w:r>
      <w:r w:rsidRPr="004D5F11">
        <w:t>г.</w:t>
      </w:r>
    </w:p>
    <w:p w:rsidR="004D5F11" w:rsidRPr="004D5F11" w:rsidRDefault="004D5F11" w:rsidP="004D5F11">
      <w:pPr>
        <w:contextualSpacing/>
        <w:jc w:val="both"/>
        <w:rPr>
          <w:i/>
          <w:sz w:val="20"/>
          <w:szCs w:val="20"/>
        </w:rPr>
      </w:pPr>
      <w:r w:rsidRPr="004D5F11">
        <w:t>в</w:t>
      </w:r>
      <w:r w:rsidRPr="004D5F11">
        <w:rPr>
          <w:spacing w:val="-20"/>
        </w:rPr>
        <w:t>___________________________________________________________________________________________________</w:t>
      </w:r>
    </w:p>
    <w:p w:rsidR="004D5F11" w:rsidRPr="004D5F11" w:rsidRDefault="004D5F11" w:rsidP="004D5F11">
      <w:pPr>
        <w:jc w:val="center"/>
        <w:rPr>
          <w:i/>
          <w:sz w:val="20"/>
          <w:szCs w:val="20"/>
        </w:rPr>
      </w:pPr>
    </w:p>
    <w:p w:rsidR="004D5F11" w:rsidRPr="004D5F11" w:rsidRDefault="004D5F11" w:rsidP="004D5F11">
      <w:pPr>
        <w:tabs>
          <w:tab w:val="center" w:pos="4536"/>
        </w:tabs>
        <w:contextualSpacing/>
        <w:rPr>
          <w:spacing w:val="-20"/>
        </w:rPr>
      </w:pPr>
      <w:r w:rsidRPr="004D5F11">
        <w:rPr>
          <w:spacing w:val="-20"/>
        </w:rPr>
        <w:t xml:space="preserve">   </w:t>
      </w:r>
      <w:r w:rsidRPr="004D5F11">
        <w:rPr>
          <w:spacing w:val="-20"/>
        </w:rPr>
        <w:tab/>
        <w:t>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center"/>
        <w:rPr>
          <w:i/>
          <w:sz w:val="20"/>
          <w:szCs w:val="20"/>
        </w:rPr>
      </w:pPr>
      <w:r w:rsidRPr="004D5F11">
        <w:rPr>
          <w:spacing w:val="-20"/>
        </w:rPr>
        <w:t xml:space="preserve">           </w:t>
      </w:r>
      <w:r w:rsidRPr="004D5F11">
        <w:rPr>
          <w:i/>
          <w:spacing w:val="-20"/>
          <w:sz w:val="20"/>
          <w:szCs w:val="20"/>
        </w:rPr>
        <w:t>(</w:t>
      </w:r>
      <w:r w:rsidRPr="004D5F11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4D5F11" w:rsidRPr="004D5F11" w:rsidRDefault="004D5F11" w:rsidP="004D5F11">
      <w:pPr>
        <w:contextualSpacing/>
        <w:jc w:val="both"/>
      </w:pPr>
      <w:r w:rsidRPr="004D5F11">
        <w:t>В период прохождения практики _</w:t>
      </w:r>
      <w:r w:rsidRPr="004D5F11">
        <w:rPr>
          <w:spacing w:val="-20"/>
        </w:rPr>
        <w:t>_________________________________________________________________</w:t>
      </w:r>
    </w:p>
    <w:p w:rsidR="004D5F11" w:rsidRPr="004D5F11" w:rsidRDefault="004D5F11" w:rsidP="004D5F11">
      <w:pPr>
        <w:ind w:firstLine="708"/>
        <w:jc w:val="both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(Ф.И.О. обучающегося)</w:t>
      </w:r>
    </w:p>
    <w:p w:rsidR="004D5F11" w:rsidRPr="004D5F11" w:rsidRDefault="004D5F11" w:rsidP="004D5F11">
      <w:pPr>
        <w:contextualSpacing/>
        <w:jc w:val="both"/>
      </w:pPr>
      <w:r w:rsidRPr="004D5F11">
        <w:t>поручалось решение следующих задач: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tabs>
          <w:tab w:val="left" w:pos="9072"/>
        </w:tabs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</w:pPr>
      <w:r w:rsidRPr="004D5F11">
        <w:t>В период прохождения практики обучающийся проявил(а) _______________________</w:t>
      </w:r>
      <w:r w:rsidRPr="004D5F11">
        <w:rPr>
          <w:spacing w:val="-20"/>
        </w:rPr>
        <w:t>_</w:t>
      </w:r>
      <w:r w:rsidRPr="004D5F11">
        <w:t>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  <w:jc w:val="both"/>
      </w:pPr>
      <w:r w:rsidRPr="004D5F11">
        <w:t xml:space="preserve">Результаты работы обучающегося:                                              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  <w:jc w:val="both"/>
        <w:rPr>
          <w:i/>
          <w:sz w:val="20"/>
          <w:szCs w:val="20"/>
        </w:rPr>
      </w:pPr>
      <w:r w:rsidRPr="004D5F11">
        <w:t>Считаю, что по итогам практики обучающийся может (не может) быть допущен к защите отчета по практике.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r w:rsidRPr="004D5F11">
        <w:t>___________________________           _________________      _______________________</w:t>
      </w:r>
    </w:p>
    <w:p w:rsidR="004D5F11" w:rsidRPr="004D5F11" w:rsidRDefault="004D5F11" w:rsidP="004D5F11">
      <w:pPr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4D5F11">
        <w:rPr>
          <w:i/>
          <w:sz w:val="20"/>
          <w:szCs w:val="20"/>
        </w:rPr>
        <w:t xml:space="preserve">   (</w:t>
      </w:r>
      <w:proofErr w:type="gramEnd"/>
      <w:r w:rsidRPr="004D5F11">
        <w:rPr>
          <w:i/>
          <w:sz w:val="20"/>
          <w:szCs w:val="20"/>
        </w:rPr>
        <w:t>подпись)                                        (Ф.И.О.)</w:t>
      </w:r>
    </w:p>
    <w:p w:rsidR="004D5F11" w:rsidRPr="004D5F11" w:rsidRDefault="004D5F11" w:rsidP="004D5F11">
      <w:pPr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 xml:space="preserve">               от организации)</w:t>
      </w:r>
    </w:p>
    <w:p w:rsidR="004D5F11" w:rsidRPr="004D5F11" w:rsidRDefault="004D5F11" w:rsidP="004D5F11"/>
    <w:p w:rsidR="004D5F11" w:rsidRPr="004D5F11" w:rsidRDefault="004D5F11" w:rsidP="004D5F11">
      <w:r w:rsidRPr="004D5F11">
        <w:t>«___» ___________________20____г.</w:t>
      </w:r>
    </w:p>
    <w:p w:rsidR="004D5F11" w:rsidRPr="004D5F11" w:rsidRDefault="004D5F11" w:rsidP="004D5F11">
      <w:pPr>
        <w:ind w:firstLine="708"/>
      </w:pPr>
      <w:r w:rsidRPr="004D5F11">
        <w:t xml:space="preserve">             М.П.</w:t>
      </w:r>
    </w:p>
    <w:p w:rsidR="004D5F11" w:rsidRPr="004D5F11" w:rsidRDefault="004D5F11" w:rsidP="004D5F11">
      <w:pPr>
        <w:ind w:firstLine="708"/>
        <w:jc w:val="both"/>
        <w:rPr>
          <w:i/>
        </w:rPr>
      </w:pPr>
    </w:p>
    <w:p w:rsidR="004D5F11" w:rsidRPr="004D5F11" w:rsidRDefault="004D5F11" w:rsidP="004D5F11">
      <w:pPr>
        <w:ind w:firstLine="708"/>
        <w:jc w:val="both"/>
        <w:rPr>
          <w:i/>
        </w:rPr>
      </w:pPr>
      <w:r w:rsidRPr="004D5F11"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4D5F11" w:rsidRPr="004D5F11" w:rsidRDefault="004D5F11" w:rsidP="004D5F11">
      <w:pPr>
        <w:jc w:val="both"/>
        <w:rPr>
          <w:i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7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титульного листа отчета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Cs w:val="28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Cs w:val="28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ОТЧЕТ</w:t>
      </w: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>практике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D5F11">
        <w:rPr>
          <w:i/>
          <w:sz w:val="28"/>
          <w:szCs w:val="28"/>
          <w:vertAlign w:val="superscript"/>
        </w:rPr>
        <w:t>бакалавриата</w:t>
      </w:r>
      <w:proofErr w:type="spellEnd"/>
      <w:r w:rsidRPr="004D5F11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4D5F11">
        <w:rPr>
          <w:sz w:val="28"/>
          <w:szCs w:val="28"/>
        </w:rPr>
        <w:t xml:space="preserve">       Выполнил:</w:t>
      </w:r>
    </w:p>
    <w:p w:rsidR="004D5F11" w:rsidRPr="004D5F11" w:rsidRDefault="004D5F11" w:rsidP="004D5F11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4D5F11" w:rsidRPr="004D5F11" w:rsidRDefault="004D5F11" w:rsidP="004D5F11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4D5F11" w:rsidRPr="004D5F11" w:rsidRDefault="004D5F11" w:rsidP="004D5F11">
      <w:pPr>
        <w:jc w:val="right"/>
        <w:rPr>
          <w:sz w:val="12"/>
          <w:szCs w:val="12"/>
          <w:u w:val="single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sz w:val="28"/>
          <w:szCs w:val="28"/>
          <w:u w:val="single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>Проверили:</w:t>
      </w:r>
    </w:p>
    <w:p w:rsidR="004D5F11" w:rsidRPr="004D5F11" w:rsidRDefault="004D5F11" w:rsidP="004D5F11">
      <w:pPr>
        <w:ind w:firstLine="5245"/>
        <w:jc w:val="right"/>
        <w:rPr>
          <w:b/>
          <w:sz w:val="8"/>
          <w:szCs w:val="8"/>
        </w:rPr>
      </w:pPr>
    </w:p>
    <w:p w:rsidR="004D5F11" w:rsidRPr="004D5F11" w:rsidRDefault="004D5F11" w:rsidP="004D5F11">
      <w:pPr>
        <w:jc w:val="right"/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4D5F11" w:rsidRPr="004D5F11" w:rsidRDefault="004D5F11" w:rsidP="004D5F11">
      <w:pPr>
        <w:jc w:val="right"/>
        <w:rPr>
          <w:sz w:val="28"/>
          <w:szCs w:val="28"/>
        </w:rPr>
      </w:pPr>
      <w:r w:rsidRPr="004D5F11">
        <w:rPr>
          <w:szCs w:val="28"/>
        </w:rPr>
        <w:t xml:space="preserve">                                                                    М.П.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 xml:space="preserve">департамента/кафедры: 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4D5F11" w:rsidRPr="004D5F11" w:rsidRDefault="004D5F11" w:rsidP="004D5F11">
      <w:pPr>
        <w:tabs>
          <w:tab w:val="left" w:pos="5245"/>
        </w:tabs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Москва – 20 __</w:t>
      </w:r>
    </w:p>
    <w:p w:rsidR="00DB4BC7" w:rsidRDefault="00DB4BC7" w:rsidP="007A594C">
      <w:pPr>
        <w:jc w:val="center"/>
      </w:pPr>
    </w:p>
    <w:sectPr w:rsidR="00DB4BC7">
      <w:footerReference w:type="default" r:id="rId17"/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2CB" w:rsidRDefault="00F752CB" w:rsidP="00764361">
      <w:r>
        <w:separator/>
      </w:r>
    </w:p>
  </w:endnote>
  <w:endnote w:type="continuationSeparator" w:id="0">
    <w:p w:rsidR="00F752CB" w:rsidRDefault="00F752CB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604645"/>
      <w:docPartObj>
        <w:docPartGallery w:val="Page Numbers (Bottom of Page)"/>
        <w:docPartUnique/>
      </w:docPartObj>
    </w:sdtPr>
    <w:sdtEndPr/>
    <w:sdtContent>
      <w:p w:rsidR="00181E0A" w:rsidRDefault="00181E0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181E0A" w:rsidRDefault="00181E0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9318"/>
      <w:docPartObj>
        <w:docPartGallery w:val="Page Numbers (Bottom of Page)"/>
        <w:docPartUnique/>
      </w:docPartObj>
    </w:sdtPr>
    <w:sdtEndPr/>
    <w:sdtContent>
      <w:p w:rsidR="00181E0A" w:rsidRDefault="00181E0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59">
          <w:rPr>
            <w:noProof/>
          </w:rPr>
          <w:t>21</w:t>
        </w:r>
        <w:r>
          <w:fldChar w:fldCharType="end"/>
        </w:r>
      </w:p>
    </w:sdtContent>
  </w:sdt>
  <w:p w:rsidR="00181E0A" w:rsidRDefault="00181E0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157636"/>
      <w:docPartObj>
        <w:docPartGallery w:val="Page Numbers (Bottom of Page)"/>
        <w:docPartUnique/>
      </w:docPartObj>
    </w:sdtPr>
    <w:sdtEndPr/>
    <w:sdtContent>
      <w:p w:rsidR="00181E0A" w:rsidRDefault="00181E0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59">
          <w:rPr>
            <w:noProof/>
          </w:rPr>
          <w:t>32</w:t>
        </w:r>
        <w:r>
          <w:fldChar w:fldCharType="end"/>
        </w:r>
      </w:p>
    </w:sdtContent>
  </w:sdt>
  <w:p w:rsidR="00181E0A" w:rsidRPr="001A2160" w:rsidRDefault="00181E0A" w:rsidP="00181E0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2CB" w:rsidRDefault="00F752CB" w:rsidP="00764361">
      <w:r>
        <w:separator/>
      </w:r>
    </w:p>
  </w:footnote>
  <w:footnote w:type="continuationSeparator" w:id="0">
    <w:p w:rsidR="00F752CB" w:rsidRDefault="00F752CB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E0A" w:rsidRDefault="00181E0A" w:rsidP="00181E0A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81E0A" w:rsidRDefault="00181E0A" w:rsidP="00181E0A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082224"/>
      <w:docPartObj>
        <w:docPartGallery w:val="Page Numbers (Top of Page)"/>
        <w:docPartUnique/>
      </w:docPartObj>
    </w:sdtPr>
    <w:sdtEndPr/>
    <w:sdtContent>
      <w:p w:rsidR="00181E0A" w:rsidRDefault="00181E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59">
          <w:rPr>
            <w:noProof/>
          </w:rPr>
          <w:t>21</w:t>
        </w:r>
        <w:r>
          <w:fldChar w:fldCharType="end"/>
        </w:r>
      </w:p>
    </w:sdtContent>
  </w:sdt>
  <w:p w:rsidR="00181E0A" w:rsidRDefault="00181E0A" w:rsidP="00181E0A">
    <w:pPr>
      <w:pStyle w:val="a6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509739"/>
      <w:docPartObj>
        <w:docPartGallery w:val="Page Numbers (Top of Page)"/>
        <w:docPartUnique/>
      </w:docPartObj>
    </w:sdtPr>
    <w:sdtEndPr/>
    <w:sdtContent>
      <w:p w:rsidR="00181E0A" w:rsidRDefault="00181E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59">
          <w:rPr>
            <w:noProof/>
          </w:rPr>
          <w:t>2</w:t>
        </w:r>
        <w:r>
          <w:fldChar w:fldCharType="end"/>
        </w:r>
      </w:p>
    </w:sdtContent>
  </w:sdt>
  <w:p w:rsidR="00181E0A" w:rsidRDefault="00181E0A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E0A" w:rsidRDefault="00181E0A" w:rsidP="00181E0A">
    <w:pPr>
      <w:pStyle w:val="a6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81E0A" w:rsidRDefault="00181E0A" w:rsidP="00181E0A">
    <w:pPr>
      <w:pStyle w:val="a6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6088484"/>
      <w:docPartObj>
        <w:docPartGallery w:val="Page Numbers (Top of Page)"/>
        <w:docPartUnique/>
      </w:docPartObj>
    </w:sdtPr>
    <w:sdtEndPr/>
    <w:sdtContent>
      <w:p w:rsidR="00181E0A" w:rsidRDefault="00181E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59">
          <w:rPr>
            <w:noProof/>
          </w:rPr>
          <w:t>31</w:t>
        </w:r>
        <w:r>
          <w:fldChar w:fldCharType="end"/>
        </w:r>
      </w:p>
    </w:sdtContent>
  </w:sdt>
  <w:p w:rsidR="00181E0A" w:rsidRDefault="00181E0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E10053F4"/>
    <w:lvl w:ilvl="0" w:tplc="37448BA2">
      <w:start w:val="4"/>
      <w:numFmt w:val="decimal"/>
      <w:lvlText w:val="%1."/>
      <w:lvlJc w:val="left"/>
    </w:lvl>
    <w:lvl w:ilvl="1" w:tplc="2872FA7C">
      <w:numFmt w:val="decimal"/>
      <w:lvlText w:val=""/>
      <w:lvlJc w:val="left"/>
    </w:lvl>
    <w:lvl w:ilvl="2" w:tplc="F8A6C14C">
      <w:numFmt w:val="decimal"/>
      <w:lvlText w:val=""/>
      <w:lvlJc w:val="left"/>
    </w:lvl>
    <w:lvl w:ilvl="3" w:tplc="12E41AEC">
      <w:numFmt w:val="decimal"/>
      <w:lvlText w:val=""/>
      <w:lvlJc w:val="left"/>
    </w:lvl>
    <w:lvl w:ilvl="4" w:tplc="1A20ACA8">
      <w:numFmt w:val="decimal"/>
      <w:lvlText w:val=""/>
      <w:lvlJc w:val="left"/>
    </w:lvl>
    <w:lvl w:ilvl="5" w:tplc="4C3E65EC">
      <w:numFmt w:val="decimal"/>
      <w:lvlText w:val=""/>
      <w:lvlJc w:val="left"/>
    </w:lvl>
    <w:lvl w:ilvl="6" w:tplc="8EBC6E56">
      <w:numFmt w:val="decimal"/>
      <w:lvlText w:val=""/>
      <w:lvlJc w:val="left"/>
    </w:lvl>
    <w:lvl w:ilvl="7" w:tplc="4A6A5D16">
      <w:numFmt w:val="decimal"/>
      <w:lvlText w:val=""/>
      <w:lvlJc w:val="left"/>
    </w:lvl>
    <w:lvl w:ilvl="8" w:tplc="8FE60204">
      <w:numFmt w:val="decimal"/>
      <w:lvlText w:val=""/>
      <w:lvlJc w:val="left"/>
    </w:lvl>
  </w:abstractNum>
  <w:abstractNum w:abstractNumId="5" w15:restartNumberingAfterBreak="0">
    <w:nsid w:val="0000422D"/>
    <w:multiLevelType w:val="hybridMultilevel"/>
    <w:tmpl w:val="32A8A6CA"/>
    <w:lvl w:ilvl="0" w:tplc="1D2215C8">
      <w:start w:val="1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9D8A2C4E">
      <w:numFmt w:val="decimal"/>
      <w:lvlText w:val=""/>
      <w:lvlJc w:val="left"/>
    </w:lvl>
    <w:lvl w:ilvl="2" w:tplc="09BCCF2E">
      <w:numFmt w:val="decimal"/>
      <w:lvlText w:val=""/>
      <w:lvlJc w:val="left"/>
    </w:lvl>
    <w:lvl w:ilvl="3" w:tplc="B456CCFE">
      <w:numFmt w:val="decimal"/>
      <w:lvlText w:val=""/>
      <w:lvlJc w:val="left"/>
    </w:lvl>
    <w:lvl w:ilvl="4" w:tplc="E58499B8">
      <w:numFmt w:val="decimal"/>
      <w:lvlText w:val=""/>
      <w:lvlJc w:val="left"/>
    </w:lvl>
    <w:lvl w:ilvl="5" w:tplc="D36422DA">
      <w:numFmt w:val="decimal"/>
      <w:lvlText w:val=""/>
      <w:lvlJc w:val="left"/>
    </w:lvl>
    <w:lvl w:ilvl="6" w:tplc="674C4576">
      <w:numFmt w:val="decimal"/>
      <w:lvlText w:val=""/>
      <w:lvlJc w:val="left"/>
    </w:lvl>
    <w:lvl w:ilvl="7" w:tplc="240C354E">
      <w:numFmt w:val="decimal"/>
      <w:lvlText w:val=""/>
      <w:lvlJc w:val="left"/>
    </w:lvl>
    <w:lvl w:ilvl="8" w:tplc="740A3C52">
      <w:numFmt w:val="decimal"/>
      <w:lvlText w:val=""/>
      <w:lvlJc w:val="left"/>
    </w:lvl>
  </w:abstractNum>
  <w:abstractNum w:abstractNumId="6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7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8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471078E"/>
    <w:multiLevelType w:val="hybridMultilevel"/>
    <w:tmpl w:val="163095D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F0CC9D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93148E"/>
    <w:multiLevelType w:val="hybridMultilevel"/>
    <w:tmpl w:val="8542DA4A"/>
    <w:lvl w:ilvl="0" w:tplc="9612C52C">
      <w:start w:val="1"/>
      <w:numFmt w:val="decimal"/>
      <w:lvlText w:val="%1."/>
      <w:lvlJc w:val="left"/>
      <w:pPr>
        <w:ind w:left="140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11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25064B7"/>
    <w:multiLevelType w:val="hybridMultilevel"/>
    <w:tmpl w:val="31DC444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4CB5D01"/>
    <w:multiLevelType w:val="hybridMultilevel"/>
    <w:tmpl w:val="58C4B700"/>
    <w:lvl w:ilvl="0" w:tplc="2B9AF864">
      <w:start w:val="1"/>
      <w:numFmt w:val="decimal"/>
      <w:lvlText w:val="%1."/>
      <w:lvlJc w:val="right"/>
      <w:pPr>
        <w:ind w:left="1422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7" w15:restartNumberingAfterBreak="0">
    <w:nsid w:val="49B16117"/>
    <w:multiLevelType w:val="hybridMultilevel"/>
    <w:tmpl w:val="FE54A8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F0CC9D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363D7F"/>
    <w:multiLevelType w:val="hybridMultilevel"/>
    <w:tmpl w:val="0D5AA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6204EB6"/>
    <w:multiLevelType w:val="hybridMultilevel"/>
    <w:tmpl w:val="E21AA854"/>
    <w:lvl w:ilvl="0" w:tplc="A34E68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3"/>
  </w:num>
  <w:num w:numId="6">
    <w:abstractNumId w:val="22"/>
  </w:num>
  <w:num w:numId="7">
    <w:abstractNumId w:val="6"/>
  </w:num>
  <w:num w:numId="8">
    <w:abstractNumId w:val="1"/>
  </w:num>
  <w:num w:numId="9">
    <w:abstractNumId w:val="24"/>
  </w:num>
  <w:num w:numId="10">
    <w:abstractNumId w:val="19"/>
  </w:num>
  <w:num w:numId="11">
    <w:abstractNumId w:val="23"/>
  </w:num>
  <w:num w:numId="12">
    <w:abstractNumId w:val="15"/>
  </w:num>
  <w:num w:numId="13">
    <w:abstractNumId w:val="20"/>
  </w:num>
  <w:num w:numId="14">
    <w:abstractNumId w:val="11"/>
  </w:num>
  <w:num w:numId="15">
    <w:abstractNumId w:val="8"/>
  </w:num>
  <w:num w:numId="16">
    <w:abstractNumId w:val="5"/>
  </w:num>
  <w:num w:numId="17">
    <w:abstractNumId w:val="10"/>
  </w:num>
  <w:num w:numId="18">
    <w:abstractNumId w:val="4"/>
  </w:num>
  <w:num w:numId="19">
    <w:abstractNumId w:val="16"/>
  </w:num>
  <w:num w:numId="20">
    <w:abstractNumId w:val="9"/>
  </w:num>
  <w:num w:numId="21">
    <w:abstractNumId w:val="9"/>
  </w:num>
  <w:num w:numId="22">
    <w:abstractNumId w:val="17"/>
  </w:num>
  <w:num w:numId="23">
    <w:abstractNumId w:val="21"/>
  </w:num>
  <w:num w:numId="24">
    <w:abstractNumId w:val="18"/>
  </w:num>
  <w:num w:numId="25">
    <w:abstractNumId w:val="12"/>
  </w:num>
  <w:num w:numId="2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13F8E"/>
    <w:rsid w:val="00014B9A"/>
    <w:rsid w:val="00016B53"/>
    <w:rsid w:val="000208EB"/>
    <w:rsid w:val="0002173D"/>
    <w:rsid w:val="000274C1"/>
    <w:rsid w:val="00027685"/>
    <w:rsid w:val="00031C0F"/>
    <w:rsid w:val="00033AB0"/>
    <w:rsid w:val="00035604"/>
    <w:rsid w:val="00043E50"/>
    <w:rsid w:val="00067805"/>
    <w:rsid w:val="000814E4"/>
    <w:rsid w:val="00086725"/>
    <w:rsid w:val="00087669"/>
    <w:rsid w:val="00092F2E"/>
    <w:rsid w:val="00094605"/>
    <w:rsid w:val="000A408A"/>
    <w:rsid w:val="000B118E"/>
    <w:rsid w:val="000B6408"/>
    <w:rsid w:val="000C0497"/>
    <w:rsid w:val="000D0A5E"/>
    <w:rsid w:val="000E7EA8"/>
    <w:rsid w:val="000F4E6B"/>
    <w:rsid w:val="000F5083"/>
    <w:rsid w:val="000F6717"/>
    <w:rsid w:val="000F74EF"/>
    <w:rsid w:val="001002D4"/>
    <w:rsid w:val="00100E29"/>
    <w:rsid w:val="0010578B"/>
    <w:rsid w:val="0012315A"/>
    <w:rsid w:val="00123E5A"/>
    <w:rsid w:val="001267F2"/>
    <w:rsid w:val="00132DB5"/>
    <w:rsid w:val="001423D3"/>
    <w:rsid w:val="0015281E"/>
    <w:rsid w:val="00160D4E"/>
    <w:rsid w:val="0016243B"/>
    <w:rsid w:val="00181209"/>
    <w:rsid w:val="00181E0A"/>
    <w:rsid w:val="00183761"/>
    <w:rsid w:val="001A4375"/>
    <w:rsid w:val="001A4377"/>
    <w:rsid w:val="001A7BD5"/>
    <w:rsid w:val="001B4912"/>
    <w:rsid w:val="001B5FE4"/>
    <w:rsid w:val="001D7080"/>
    <w:rsid w:val="001F0CF8"/>
    <w:rsid w:val="001F2A2B"/>
    <w:rsid w:val="001F613B"/>
    <w:rsid w:val="0020588F"/>
    <w:rsid w:val="00205B5A"/>
    <w:rsid w:val="002160F8"/>
    <w:rsid w:val="002224D9"/>
    <w:rsid w:val="00232E08"/>
    <w:rsid w:val="00243790"/>
    <w:rsid w:val="00250F63"/>
    <w:rsid w:val="002633B2"/>
    <w:rsid w:val="002737A5"/>
    <w:rsid w:val="002739CA"/>
    <w:rsid w:val="0028119E"/>
    <w:rsid w:val="002929F5"/>
    <w:rsid w:val="00293548"/>
    <w:rsid w:val="002A3794"/>
    <w:rsid w:val="002B46A0"/>
    <w:rsid w:val="002D19A8"/>
    <w:rsid w:val="002D69D6"/>
    <w:rsid w:val="002E44EE"/>
    <w:rsid w:val="002E6562"/>
    <w:rsid w:val="002F5992"/>
    <w:rsid w:val="002F5FED"/>
    <w:rsid w:val="002F62F5"/>
    <w:rsid w:val="003072E8"/>
    <w:rsid w:val="0031736E"/>
    <w:rsid w:val="00321556"/>
    <w:rsid w:val="0033249E"/>
    <w:rsid w:val="003360DD"/>
    <w:rsid w:val="00337F5E"/>
    <w:rsid w:val="003538F6"/>
    <w:rsid w:val="00353FBE"/>
    <w:rsid w:val="003576AA"/>
    <w:rsid w:val="00372CD9"/>
    <w:rsid w:val="00375F07"/>
    <w:rsid w:val="00377ABB"/>
    <w:rsid w:val="003824A8"/>
    <w:rsid w:val="0038300B"/>
    <w:rsid w:val="0038332E"/>
    <w:rsid w:val="003964C4"/>
    <w:rsid w:val="003A256C"/>
    <w:rsid w:val="003A438A"/>
    <w:rsid w:val="003A5B0B"/>
    <w:rsid w:val="003B446E"/>
    <w:rsid w:val="003B5653"/>
    <w:rsid w:val="003C1246"/>
    <w:rsid w:val="003D3B7B"/>
    <w:rsid w:val="003E38E1"/>
    <w:rsid w:val="003E55D6"/>
    <w:rsid w:val="003F30BA"/>
    <w:rsid w:val="00414DC9"/>
    <w:rsid w:val="00417F30"/>
    <w:rsid w:val="00420AA7"/>
    <w:rsid w:val="00440F59"/>
    <w:rsid w:val="00441DDE"/>
    <w:rsid w:val="00447A4E"/>
    <w:rsid w:val="00450114"/>
    <w:rsid w:val="004536E2"/>
    <w:rsid w:val="00456722"/>
    <w:rsid w:val="00461A8F"/>
    <w:rsid w:val="00461C5B"/>
    <w:rsid w:val="00473973"/>
    <w:rsid w:val="004739E5"/>
    <w:rsid w:val="00475C5A"/>
    <w:rsid w:val="00496329"/>
    <w:rsid w:val="004A792F"/>
    <w:rsid w:val="004C354B"/>
    <w:rsid w:val="004D0A94"/>
    <w:rsid w:val="004D2A20"/>
    <w:rsid w:val="004D2CFB"/>
    <w:rsid w:val="004D429C"/>
    <w:rsid w:val="004D5F11"/>
    <w:rsid w:val="004F2E34"/>
    <w:rsid w:val="004F3556"/>
    <w:rsid w:val="00502B9D"/>
    <w:rsid w:val="00503EA6"/>
    <w:rsid w:val="00515BD5"/>
    <w:rsid w:val="0052266B"/>
    <w:rsid w:val="00537338"/>
    <w:rsid w:val="00550A5E"/>
    <w:rsid w:val="00557073"/>
    <w:rsid w:val="00557430"/>
    <w:rsid w:val="005574CA"/>
    <w:rsid w:val="0056244B"/>
    <w:rsid w:val="00566899"/>
    <w:rsid w:val="00574AC1"/>
    <w:rsid w:val="00580C1A"/>
    <w:rsid w:val="005826FA"/>
    <w:rsid w:val="00583212"/>
    <w:rsid w:val="005863DA"/>
    <w:rsid w:val="00586DC8"/>
    <w:rsid w:val="005878FA"/>
    <w:rsid w:val="005954BA"/>
    <w:rsid w:val="00597B1D"/>
    <w:rsid w:val="005B367C"/>
    <w:rsid w:val="005D0DDA"/>
    <w:rsid w:val="005D2C75"/>
    <w:rsid w:val="005E53C8"/>
    <w:rsid w:val="005F0AD5"/>
    <w:rsid w:val="00605060"/>
    <w:rsid w:val="0060551A"/>
    <w:rsid w:val="00615EEC"/>
    <w:rsid w:val="006167C1"/>
    <w:rsid w:val="00633B2D"/>
    <w:rsid w:val="00670968"/>
    <w:rsid w:val="006A0423"/>
    <w:rsid w:val="006C2C8B"/>
    <w:rsid w:val="006C440A"/>
    <w:rsid w:val="006D5D77"/>
    <w:rsid w:val="006D66C0"/>
    <w:rsid w:val="006E2F0E"/>
    <w:rsid w:val="006F4D9D"/>
    <w:rsid w:val="00701F58"/>
    <w:rsid w:val="0070299F"/>
    <w:rsid w:val="00706E74"/>
    <w:rsid w:val="00716F54"/>
    <w:rsid w:val="007205C3"/>
    <w:rsid w:val="007217A7"/>
    <w:rsid w:val="00730545"/>
    <w:rsid w:val="00730A00"/>
    <w:rsid w:val="00732096"/>
    <w:rsid w:val="007332D5"/>
    <w:rsid w:val="0073789B"/>
    <w:rsid w:val="00742837"/>
    <w:rsid w:val="0074666B"/>
    <w:rsid w:val="00764361"/>
    <w:rsid w:val="00767278"/>
    <w:rsid w:val="0077175C"/>
    <w:rsid w:val="007814DF"/>
    <w:rsid w:val="00782D99"/>
    <w:rsid w:val="007840CD"/>
    <w:rsid w:val="007862E3"/>
    <w:rsid w:val="007878C4"/>
    <w:rsid w:val="00797F14"/>
    <w:rsid w:val="007A0F78"/>
    <w:rsid w:val="007A1FA4"/>
    <w:rsid w:val="007A594C"/>
    <w:rsid w:val="007E6173"/>
    <w:rsid w:val="007F42D5"/>
    <w:rsid w:val="0080720E"/>
    <w:rsid w:val="008123DA"/>
    <w:rsid w:val="008169B2"/>
    <w:rsid w:val="008173A5"/>
    <w:rsid w:val="008456A1"/>
    <w:rsid w:val="00854576"/>
    <w:rsid w:val="00863D46"/>
    <w:rsid w:val="0086449E"/>
    <w:rsid w:val="00874338"/>
    <w:rsid w:val="00876084"/>
    <w:rsid w:val="00881372"/>
    <w:rsid w:val="008973D5"/>
    <w:rsid w:val="00897E72"/>
    <w:rsid w:val="008A789B"/>
    <w:rsid w:val="008C3CBD"/>
    <w:rsid w:val="008D0BBB"/>
    <w:rsid w:val="008D3A48"/>
    <w:rsid w:val="008E4276"/>
    <w:rsid w:val="008F4057"/>
    <w:rsid w:val="008F5B66"/>
    <w:rsid w:val="009029A3"/>
    <w:rsid w:val="00904AFB"/>
    <w:rsid w:val="00905F2D"/>
    <w:rsid w:val="00912A8C"/>
    <w:rsid w:val="009263E4"/>
    <w:rsid w:val="00926A66"/>
    <w:rsid w:val="00931732"/>
    <w:rsid w:val="009349E9"/>
    <w:rsid w:val="00934A5D"/>
    <w:rsid w:val="00953AA5"/>
    <w:rsid w:val="009559FD"/>
    <w:rsid w:val="00956D38"/>
    <w:rsid w:val="00961D4E"/>
    <w:rsid w:val="00972E9E"/>
    <w:rsid w:val="00974732"/>
    <w:rsid w:val="0097702A"/>
    <w:rsid w:val="00977821"/>
    <w:rsid w:val="009810C9"/>
    <w:rsid w:val="0098429B"/>
    <w:rsid w:val="009B1796"/>
    <w:rsid w:val="009B3F5F"/>
    <w:rsid w:val="009B587D"/>
    <w:rsid w:val="009B7CFB"/>
    <w:rsid w:val="009C107E"/>
    <w:rsid w:val="009C2DC7"/>
    <w:rsid w:val="009D5ED7"/>
    <w:rsid w:val="009D779C"/>
    <w:rsid w:val="00A040AC"/>
    <w:rsid w:val="00A174FE"/>
    <w:rsid w:val="00A207EA"/>
    <w:rsid w:val="00A37CF8"/>
    <w:rsid w:val="00A51E2C"/>
    <w:rsid w:val="00A56F43"/>
    <w:rsid w:val="00A66AA7"/>
    <w:rsid w:val="00A73B9F"/>
    <w:rsid w:val="00A76D40"/>
    <w:rsid w:val="00A77759"/>
    <w:rsid w:val="00A8234E"/>
    <w:rsid w:val="00A8319B"/>
    <w:rsid w:val="00A85C47"/>
    <w:rsid w:val="00A867EB"/>
    <w:rsid w:val="00AA7861"/>
    <w:rsid w:val="00AB272F"/>
    <w:rsid w:val="00AB5293"/>
    <w:rsid w:val="00AB7B76"/>
    <w:rsid w:val="00AD563E"/>
    <w:rsid w:val="00AF10A0"/>
    <w:rsid w:val="00B0066B"/>
    <w:rsid w:val="00B006EC"/>
    <w:rsid w:val="00B02376"/>
    <w:rsid w:val="00B04CA8"/>
    <w:rsid w:val="00B1285F"/>
    <w:rsid w:val="00B14CC9"/>
    <w:rsid w:val="00B157F1"/>
    <w:rsid w:val="00B2116A"/>
    <w:rsid w:val="00B26A48"/>
    <w:rsid w:val="00B272DA"/>
    <w:rsid w:val="00B411E1"/>
    <w:rsid w:val="00B46D11"/>
    <w:rsid w:val="00B47AB2"/>
    <w:rsid w:val="00B6400C"/>
    <w:rsid w:val="00B716F8"/>
    <w:rsid w:val="00B74808"/>
    <w:rsid w:val="00B8645B"/>
    <w:rsid w:val="00B92F1A"/>
    <w:rsid w:val="00BA149F"/>
    <w:rsid w:val="00BB0703"/>
    <w:rsid w:val="00BB4607"/>
    <w:rsid w:val="00BD7B34"/>
    <w:rsid w:val="00BF6F19"/>
    <w:rsid w:val="00C06B01"/>
    <w:rsid w:val="00C07654"/>
    <w:rsid w:val="00C165E7"/>
    <w:rsid w:val="00C41ED6"/>
    <w:rsid w:val="00C433E7"/>
    <w:rsid w:val="00C52857"/>
    <w:rsid w:val="00C657B8"/>
    <w:rsid w:val="00C77E01"/>
    <w:rsid w:val="00C843BC"/>
    <w:rsid w:val="00C94E7B"/>
    <w:rsid w:val="00C95800"/>
    <w:rsid w:val="00C972A4"/>
    <w:rsid w:val="00CA15B6"/>
    <w:rsid w:val="00CA1CB6"/>
    <w:rsid w:val="00CA665F"/>
    <w:rsid w:val="00CB371A"/>
    <w:rsid w:val="00CB6120"/>
    <w:rsid w:val="00CC2589"/>
    <w:rsid w:val="00CD51A1"/>
    <w:rsid w:val="00CD6898"/>
    <w:rsid w:val="00CD73C1"/>
    <w:rsid w:val="00CE08B8"/>
    <w:rsid w:val="00CE4858"/>
    <w:rsid w:val="00CF5DF6"/>
    <w:rsid w:val="00CF7604"/>
    <w:rsid w:val="00D015E2"/>
    <w:rsid w:val="00D0365C"/>
    <w:rsid w:val="00D10DFD"/>
    <w:rsid w:val="00D14F22"/>
    <w:rsid w:val="00D17C61"/>
    <w:rsid w:val="00D211CE"/>
    <w:rsid w:val="00D42779"/>
    <w:rsid w:val="00D43F85"/>
    <w:rsid w:val="00D553F2"/>
    <w:rsid w:val="00D67A68"/>
    <w:rsid w:val="00D74484"/>
    <w:rsid w:val="00D8661C"/>
    <w:rsid w:val="00DB4BC7"/>
    <w:rsid w:val="00DD523C"/>
    <w:rsid w:val="00DE201B"/>
    <w:rsid w:val="00DE2A74"/>
    <w:rsid w:val="00DE2C98"/>
    <w:rsid w:val="00DF53E8"/>
    <w:rsid w:val="00E04149"/>
    <w:rsid w:val="00E13FDF"/>
    <w:rsid w:val="00E27C7F"/>
    <w:rsid w:val="00E27D9D"/>
    <w:rsid w:val="00E309EA"/>
    <w:rsid w:val="00E339C3"/>
    <w:rsid w:val="00E33F1E"/>
    <w:rsid w:val="00E3426C"/>
    <w:rsid w:val="00E36E84"/>
    <w:rsid w:val="00E37189"/>
    <w:rsid w:val="00E4032E"/>
    <w:rsid w:val="00E47105"/>
    <w:rsid w:val="00E6636E"/>
    <w:rsid w:val="00E72B8B"/>
    <w:rsid w:val="00E7664B"/>
    <w:rsid w:val="00E83074"/>
    <w:rsid w:val="00E938D8"/>
    <w:rsid w:val="00E9694D"/>
    <w:rsid w:val="00EA2DF7"/>
    <w:rsid w:val="00EB174F"/>
    <w:rsid w:val="00EB3009"/>
    <w:rsid w:val="00EB7B07"/>
    <w:rsid w:val="00EC0A64"/>
    <w:rsid w:val="00EC287C"/>
    <w:rsid w:val="00ED79EA"/>
    <w:rsid w:val="00EF6B44"/>
    <w:rsid w:val="00EF71D0"/>
    <w:rsid w:val="00EF7DB0"/>
    <w:rsid w:val="00F01BAB"/>
    <w:rsid w:val="00F0239A"/>
    <w:rsid w:val="00F047E3"/>
    <w:rsid w:val="00F212B6"/>
    <w:rsid w:val="00F26882"/>
    <w:rsid w:val="00F32309"/>
    <w:rsid w:val="00F36B37"/>
    <w:rsid w:val="00F46F7F"/>
    <w:rsid w:val="00F562B7"/>
    <w:rsid w:val="00F5788E"/>
    <w:rsid w:val="00F752CB"/>
    <w:rsid w:val="00F80C1D"/>
    <w:rsid w:val="00F8162A"/>
    <w:rsid w:val="00F86059"/>
    <w:rsid w:val="00FA0474"/>
    <w:rsid w:val="00FA2F7D"/>
    <w:rsid w:val="00FC2BB7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D313"/>
  <w15:docId w15:val="{AC57575A-6B58-403B-AEBB-41714C7A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006EC"/>
    <w:pPr>
      <w:ind w:left="720"/>
      <w:contextualSpacing/>
    </w:pPr>
  </w:style>
  <w:style w:type="table" w:styleId="a5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4361"/>
  </w:style>
  <w:style w:type="paragraph" w:styleId="a8">
    <w:name w:val="footer"/>
    <w:basedOn w:val="a"/>
    <w:link w:val="a9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64361"/>
  </w:style>
  <w:style w:type="paragraph" w:styleId="aa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b"/>
    <w:rsid w:val="00E339C3"/>
    <w:rPr>
      <w:rFonts w:ascii="Cambria" w:eastAsia="Calibri" w:hAnsi="Cambria"/>
      <w:sz w:val="20"/>
      <w:szCs w:val="20"/>
    </w:rPr>
  </w:style>
  <w:style w:type="character" w:customStyle="1" w:styleId="ab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a"/>
    <w:rsid w:val="00E339C3"/>
    <w:rPr>
      <w:rFonts w:ascii="Cambria" w:eastAsia="Calibri" w:hAnsi="Cambria"/>
      <w:sz w:val="20"/>
      <w:szCs w:val="20"/>
    </w:rPr>
  </w:style>
  <w:style w:type="character" w:styleId="ac">
    <w:name w:val="footnote reference"/>
    <w:rsid w:val="00E339C3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CF76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F7604"/>
    <w:rPr>
      <w:rFonts w:ascii="Segoe UI" w:hAnsi="Segoe UI" w:cs="Segoe UI"/>
      <w:sz w:val="18"/>
      <w:szCs w:val="18"/>
    </w:rPr>
  </w:style>
  <w:style w:type="character" w:styleId="af">
    <w:name w:val="page number"/>
    <w:basedOn w:val="a0"/>
    <w:rsid w:val="004D5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1.JP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71244ED10964A75B98C76BB8E9560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2D90A4-3AE0-4AA2-A336-AF8C8980D29C}"/>
      </w:docPartPr>
      <w:docPartBody>
        <w:p w:rsidR="0085230C" w:rsidRDefault="0046176C" w:rsidP="0046176C">
          <w:pPr>
            <w:pStyle w:val="371244ED10964A75B98C76BB8E9560D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89"/>
    <w:rsid w:val="0031662D"/>
    <w:rsid w:val="0046176C"/>
    <w:rsid w:val="00492E6F"/>
    <w:rsid w:val="005D3BB8"/>
    <w:rsid w:val="006936E0"/>
    <w:rsid w:val="0085230C"/>
    <w:rsid w:val="00E3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176C"/>
    <w:rPr>
      <w:color w:val="808080"/>
    </w:rPr>
  </w:style>
  <w:style w:type="paragraph" w:customStyle="1" w:styleId="2FA33C0016484CE5837A68EAFEB3F4BE">
    <w:name w:val="2FA33C0016484CE5837A68EAFEB3F4BE"/>
    <w:rsid w:val="00E30C89"/>
  </w:style>
  <w:style w:type="paragraph" w:customStyle="1" w:styleId="113A1F77529B4D9093A65607EC4608AD">
    <w:name w:val="113A1F77529B4D9093A65607EC4608AD"/>
    <w:rsid w:val="00E30C89"/>
  </w:style>
  <w:style w:type="paragraph" w:customStyle="1" w:styleId="D2D5CCEB6A5744C0A0B9540328147906">
    <w:name w:val="D2D5CCEB6A5744C0A0B9540328147906"/>
    <w:rsid w:val="00E30C89"/>
  </w:style>
  <w:style w:type="paragraph" w:customStyle="1" w:styleId="02890ED8217A426C8EE2A0E473368180">
    <w:name w:val="02890ED8217A426C8EE2A0E473368180"/>
    <w:rsid w:val="00E30C89"/>
  </w:style>
  <w:style w:type="paragraph" w:customStyle="1" w:styleId="8317A5D701AA4DB594E5ED25D3CD11C5">
    <w:name w:val="8317A5D701AA4DB594E5ED25D3CD11C5"/>
    <w:rsid w:val="00E30C89"/>
  </w:style>
  <w:style w:type="paragraph" w:customStyle="1" w:styleId="371244ED10964A75B98C76BB8E9560D1">
    <w:name w:val="371244ED10964A75B98C76BB8E9560D1"/>
    <w:rsid w:val="004617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5B82-541D-4459-B6D5-5954037A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34</Pages>
  <Words>9716</Words>
  <Characters>55387</Characters>
  <Application>Microsoft Office Word</Application>
  <DocSecurity>0</DocSecurity>
  <Lines>461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25</cp:revision>
  <cp:lastPrinted>2020-02-03T07:27:00Z</cp:lastPrinted>
  <dcterms:created xsi:type="dcterms:W3CDTF">2019-09-10T14:41:00Z</dcterms:created>
  <dcterms:modified xsi:type="dcterms:W3CDTF">2020-02-04T11:49:00Z</dcterms:modified>
</cp:coreProperties>
</file>